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80C" w:rsidRDefault="001C580C">
      <w:pPr>
        <w:pStyle w:val="Corpsdetexte"/>
        <w:rPr>
          <w:rFonts w:ascii="Times New Roman"/>
          <w:sz w:val="20"/>
        </w:rPr>
      </w:pPr>
    </w:p>
    <w:p w:rsidR="001C580C" w:rsidRDefault="001C580C">
      <w:pPr>
        <w:pStyle w:val="Corpsdetexte"/>
        <w:rPr>
          <w:rFonts w:ascii="Times New Roman"/>
          <w:sz w:val="20"/>
        </w:rPr>
      </w:pPr>
    </w:p>
    <w:p w:rsidR="001C580C" w:rsidRDefault="001C580C">
      <w:pPr>
        <w:pStyle w:val="Corpsdetexte"/>
        <w:rPr>
          <w:rFonts w:ascii="Times New Roman"/>
          <w:sz w:val="20"/>
        </w:rPr>
      </w:pPr>
    </w:p>
    <w:p w:rsidR="001C580C" w:rsidRDefault="001C580C">
      <w:pPr>
        <w:pStyle w:val="Corpsdetexte"/>
        <w:rPr>
          <w:rFonts w:ascii="Times New Roman"/>
          <w:sz w:val="20"/>
        </w:rPr>
      </w:pPr>
    </w:p>
    <w:p w:rsidR="001C580C" w:rsidRDefault="001C580C">
      <w:pPr>
        <w:pStyle w:val="Corpsdetexte"/>
        <w:rPr>
          <w:rFonts w:ascii="Times New Roman"/>
          <w:sz w:val="20"/>
        </w:rPr>
      </w:pPr>
    </w:p>
    <w:p w:rsidR="001C580C" w:rsidRDefault="001C580C">
      <w:pPr>
        <w:rPr>
          <w:rFonts w:ascii="Times New Roman"/>
          <w:sz w:val="20"/>
        </w:rPr>
        <w:sectPr w:rsidR="001C580C">
          <w:footerReference w:type="default" r:id="rId7"/>
          <w:type w:val="continuous"/>
          <w:pgSz w:w="11900" w:h="16840"/>
          <w:pgMar w:top="720" w:right="1180" w:bottom="1460" w:left="1120" w:header="720" w:footer="1267" w:gutter="0"/>
          <w:cols w:space="720"/>
        </w:sectPr>
      </w:pPr>
    </w:p>
    <w:p w:rsidR="001C580C" w:rsidRDefault="001C580C">
      <w:pPr>
        <w:pStyle w:val="Corpsdetexte"/>
        <w:rPr>
          <w:rFonts w:ascii="Times New Roman"/>
        </w:rPr>
      </w:pPr>
    </w:p>
    <w:p w:rsidR="001C580C" w:rsidRDefault="001C580C">
      <w:pPr>
        <w:pStyle w:val="Corpsdetexte"/>
        <w:rPr>
          <w:rFonts w:ascii="Times New Roman"/>
        </w:rPr>
      </w:pPr>
    </w:p>
    <w:p w:rsidR="001C580C" w:rsidRDefault="001C580C">
      <w:pPr>
        <w:pStyle w:val="Corpsdetexte"/>
        <w:spacing w:before="3"/>
        <w:rPr>
          <w:rFonts w:ascii="Times New Roman"/>
          <w:sz w:val="20"/>
        </w:rPr>
      </w:pPr>
    </w:p>
    <w:p w:rsidR="001C580C" w:rsidRPr="000137F6" w:rsidRDefault="00EC74A4">
      <w:pPr>
        <w:pStyle w:val="Titre3"/>
        <w:spacing w:before="0" w:line="259" w:lineRule="exact"/>
        <w:ind w:left="240"/>
        <w:jc w:val="center"/>
        <w:rPr>
          <w:lang w:val="fr-FR"/>
        </w:rPr>
      </w:pPr>
      <w:r>
        <w:rPr>
          <w:noProof/>
        </w:rPr>
        <w:drawing>
          <wp:anchor distT="0" distB="0" distL="0" distR="0" simplePos="0" relativeHeight="1096" behindDoc="0" locked="0" layoutInCell="1" allowOverlap="1">
            <wp:simplePos x="0" y="0"/>
            <wp:positionH relativeFrom="page">
              <wp:posOffset>998219</wp:posOffset>
            </wp:positionH>
            <wp:positionV relativeFrom="paragraph">
              <wp:posOffset>-1202566</wp:posOffset>
            </wp:positionV>
            <wp:extent cx="952500" cy="1066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52500" cy="1066800"/>
                    </a:xfrm>
                    <a:prstGeom prst="rect">
                      <a:avLst/>
                    </a:prstGeom>
                  </pic:spPr>
                </pic:pic>
              </a:graphicData>
            </a:graphic>
          </wp:anchor>
        </w:drawing>
      </w:r>
      <w:r w:rsidRPr="000137F6">
        <w:rPr>
          <w:lang w:val="fr-FR"/>
        </w:rPr>
        <w:t>Comité National</w:t>
      </w:r>
    </w:p>
    <w:p w:rsidR="001C580C" w:rsidRPr="000137F6" w:rsidRDefault="00EC74A4">
      <w:pPr>
        <w:spacing w:before="16" w:line="238" w:lineRule="exact"/>
        <w:ind w:left="519" w:right="205" w:firstLine="316"/>
        <w:rPr>
          <w:sz w:val="24"/>
          <w:lang w:val="fr-FR"/>
        </w:rPr>
      </w:pPr>
      <w:r w:rsidRPr="000137F6">
        <w:rPr>
          <w:sz w:val="24"/>
          <w:lang w:val="fr-FR"/>
        </w:rPr>
        <w:t>Français de Géographie</w:t>
      </w:r>
    </w:p>
    <w:p w:rsidR="001C580C" w:rsidRPr="000137F6" w:rsidRDefault="00EC74A4">
      <w:pPr>
        <w:spacing w:line="217" w:lineRule="exact"/>
        <w:ind w:left="279"/>
        <w:jc w:val="center"/>
        <w:rPr>
          <w:i/>
          <w:sz w:val="18"/>
          <w:lang w:val="fr-FR"/>
        </w:rPr>
      </w:pPr>
      <w:proofErr w:type="gramStart"/>
      <w:r w:rsidRPr="000137F6">
        <w:rPr>
          <w:i/>
          <w:sz w:val="18"/>
          <w:lang w:val="fr-FR"/>
        </w:rPr>
        <w:t>association</w:t>
      </w:r>
      <w:proofErr w:type="gramEnd"/>
      <w:r w:rsidRPr="000137F6">
        <w:rPr>
          <w:i/>
          <w:sz w:val="18"/>
          <w:lang w:val="fr-FR"/>
        </w:rPr>
        <w:t xml:space="preserve"> créée en 1920</w:t>
      </w:r>
    </w:p>
    <w:p w:rsidR="001C580C" w:rsidRPr="000137F6" w:rsidRDefault="00EC74A4">
      <w:pPr>
        <w:spacing w:before="37" w:line="196" w:lineRule="exact"/>
        <w:ind w:left="435" w:right="218"/>
        <w:jc w:val="center"/>
        <w:rPr>
          <w:sz w:val="17"/>
          <w:lang w:val="fr-FR"/>
        </w:rPr>
      </w:pPr>
      <w:r w:rsidRPr="000137F6">
        <w:rPr>
          <w:sz w:val="17"/>
          <w:lang w:val="fr-FR"/>
        </w:rPr>
        <w:t>191 rue Saint-Jacques F - 75005 PARIS</w:t>
      </w:r>
    </w:p>
    <w:p w:rsidR="001C580C" w:rsidRPr="000137F6" w:rsidRDefault="00EC74A4">
      <w:pPr>
        <w:pStyle w:val="Titre1"/>
        <w:spacing w:before="136"/>
        <w:rPr>
          <w:lang w:val="fr-FR"/>
        </w:rPr>
      </w:pPr>
      <w:r w:rsidRPr="000137F6">
        <w:rPr>
          <w:b w:val="0"/>
          <w:lang w:val="fr-FR"/>
        </w:rPr>
        <w:br w:type="column"/>
      </w:r>
      <w:r w:rsidRPr="000137F6">
        <w:rPr>
          <w:lang w:val="fr-FR"/>
        </w:rPr>
        <w:t>Renouvellement d’adhésion</w:t>
      </w:r>
    </w:p>
    <w:p w:rsidR="001C580C" w:rsidRPr="000137F6" w:rsidRDefault="00EC74A4">
      <w:pPr>
        <w:spacing w:line="488" w:lineRule="exact"/>
        <w:ind w:left="3882"/>
        <w:rPr>
          <w:b/>
          <w:sz w:val="40"/>
          <w:lang w:val="fr-FR"/>
        </w:rPr>
      </w:pPr>
      <w:r w:rsidRPr="000137F6">
        <w:rPr>
          <w:b/>
          <w:sz w:val="40"/>
          <w:lang w:val="fr-FR"/>
        </w:rPr>
        <w:t>Année civile 201</w:t>
      </w:r>
      <w:r w:rsidR="000137F6">
        <w:rPr>
          <w:b/>
          <w:sz w:val="40"/>
          <w:lang w:val="fr-FR"/>
        </w:rPr>
        <w:t>8</w:t>
      </w:r>
    </w:p>
    <w:p w:rsidR="001C580C" w:rsidRPr="000137F6" w:rsidRDefault="001C580C">
      <w:pPr>
        <w:spacing w:before="8"/>
        <w:rPr>
          <w:b/>
          <w:sz w:val="29"/>
          <w:lang w:val="fr-FR"/>
        </w:rPr>
      </w:pPr>
    </w:p>
    <w:p w:rsidR="001C580C" w:rsidRPr="000137F6" w:rsidRDefault="00EC74A4">
      <w:pPr>
        <w:pStyle w:val="Corpsdetexte"/>
        <w:ind w:left="279"/>
        <w:rPr>
          <w:rFonts w:ascii="Calibri"/>
          <w:lang w:val="fr-FR"/>
        </w:rPr>
      </w:pPr>
      <w:r w:rsidRPr="000137F6">
        <w:rPr>
          <w:rFonts w:ascii="Calibri"/>
          <w:lang w:val="fr-FR"/>
        </w:rPr>
        <w:t xml:space="preserve">(M./Mme/Mlle) </w:t>
      </w:r>
      <w:r w:rsidRPr="000137F6">
        <w:rPr>
          <w:rFonts w:ascii="Calibri"/>
          <w:b/>
          <w:lang w:val="fr-FR"/>
        </w:rPr>
        <w:t xml:space="preserve">NOM </w:t>
      </w:r>
      <w:r w:rsidRPr="000137F6">
        <w:rPr>
          <w:rFonts w:ascii="Calibri"/>
          <w:lang w:val="fr-FR"/>
        </w:rPr>
        <w:t>.............................................................................</w:t>
      </w:r>
    </w:p>
    <w:p w:rsidR="001C580C" w:rsidRPr="000137F6" w:rsidRDefault="00EC74A4">
      <w:pPr>
        <w:pStyle w:val="Titre3"/>
        <w:spacing w:before="48"/>
        <w:ind w:left="279"/>
        <w:rPr>
          <w:lang w:val="fr-FR"/>
        </w:rPr>
      </w:pPr>
      <w:r w:rsidRPr="000137F6">
        <w:rPr>
          <w:b/>
          <w:lang w:val="fr-FR"/>
        </w:rPr>
        <w:t xml:space="preserve">Prénom </w:t>
      </w:r>
      <w:r w:rsidRPr="000137F6">
        <w:rPr>
          <w:lang w:val="fr-FR"/>
        </w:rPr>
        <w:t>...................................................................</w:t>
      </w:r>
    </w:p>
    <w:p w:rsidR="001C580C" w:rsidRPr="000137F6" w:rsidRDefault="00EC74A4">
      <w:pPr>
        <w:spacing w:before="60"/>
        <w:ind w:left="282"/>
        <w:rPr>
          <w:sz w:val="23"/>
          <w:lang w:val="fr-FR"/>
        </w:rPr>
      </w:pPr>
      <w:r w:rsidRPr="000137F6">
        <w:rPr>
          <w:b/>
          <w:sz w:val="23"/>
          <w:lang w:val="fr-FR"/>
        </w:rPr>
        <w:t xml:space="preserve">Année de naissance </w:t>
      </w:r>
      <w:r w:rsidRPr="000137F6">
        <w:rPr>
          <w:sz w:val="23"/>
          <w:lang w:val="fr-FR"/>
        </w:rPr>
        <w:t>................................................</w:t>
      </w:r>
    </w:p>
    <w:p w:rsidR="001C580C" w:rsidRPr="000137F6" w:rsidRDefault="001C580C">
      <w:pPr>
        <w:rPr>
          <w:sz w:val="23"/>
          <w:lang w:val="fr-FR"/>
        </w:rPr>
        <w:sectPr w:rsidR="001C580C" w:rsidRPr="000137F6">
          <w:type w:val="continuous"/>
          <w:pgSz w:w="11900" w:h="16840"/>
          <w:pgMar w:top="720" w:right="1180" w:bottom="1460" w:left="1120" w:header="720" w:footer="720" w:gutter="0"/>
          <w:cols w:num="2" w:space="720" w:equalWidth="0">
            <w:col w:w="2161" w:space="420"/>
            <w:col w:w="7019"/>
          </w:cols>
        </w:sectPr>
      </w:pPr>
    </w:p>
    <w:p w:rsidR="001C580C" w:rsidRPr="000137F6" w:rsidRDefault="001C580C">
      <w:pPr>
        <w:spacing w:before="10"/>
        <w:rPr>
          <w:sz w:val="18"/>
          <w:lang w:val="fr-FR"/>
        </w:rPr>
      </w:pPr>
    </w:p>
    <w:p w:rsidR="001C580C" w:rsidRPr="000137F6" w:rsidRDefault="00EC74A4">
      <w:pPr>
        <w:pStyle w:val="Titre3"/>
        <w:spacing w:before="54"/>
        <w:rPr>
          <w:lang w:val="fr-FR"/>
        </w:rPr>
      </w:pPr>
      <w:proofErr w:type="gramStart"/>
      <w:r w:rsidRPr="000137F6">
        <w:rPr>
          <w:b/>
          <w:lang w:val="fr-FR"/>
        </w:rPr>
        <w:t xml:space="preserve">Profession  </w:t>
      </w:r>
      <w:r w:rsidRPr="000137F6">
        <w:rPr>
          <w:lang w:val="fr-FR"/>
        </w:rPr>
        <w:t>...........................................................................................................</w:t>
      </w:r>
      <w:proofErr w:type="gramEnd"/>
    </w:p>
    <w:p w:rsidR="001C580C" w:rsidRPr="000137F6" w:rsidRDefault="00EC74A4">
      <w:pPr>
        <w:spacing w:before="57"/>
        <w:ind w:left="301"/>
        <w:rPr>
          <w:sz w:val="23"/>
          <w:lang w:val="fr-FR"/>
        </w:rPr>
      </w:pPr>
      <w:r w:rsidRPr="000137F6">
        <w:rPr>
          <w:b/>
          <w:sz w:val="23"/>
          <w:lang w:val="fr-FR"/>
        </w:rPr>
        <w:t xml:space="preserve">Université (ou autre organisme) </w:t>
      </w:r>
      <w:r w:rsidRPr="000137F6">
        <w:rPr>
          <w:sz w:val="23"/>
          <w:lang w:val="fr-FR"/>
        </w:rPr>
        <w:t>.......................................................................................................</w:t>
      </w:r>
    </w:p>
    <w:p w:rsidR="001C580C" w:rsidRPr="000137F6" w:rsidRDefault="00EC74A4">
      <w:pPr>
        <w:pStyle w:val="Titre3"/>
        <w:rPr>
          <w:lang w:val="fr-FR"/>
        </w:rPr>
      </w:pPr>
      <w:r w:rsidRPr="000137F6">
        <w:rPr>
          <w:b/>
          <w:lang w:val="fr-FR"/>
        </w:rPr>
        <w:t>Téléphone(s</w:t>
      </w:r>
      <w:proofErr w:type="gramStart"/>
      <w:r w:rsidRPr="000137F6">
        <w:rPr>
          <w:b/>
          <w:lang w:val="fr-FR"/>
        </w:rPr>
        <w:t xml:space="preserve">)  </w:t>
      </w:r>
      <w:r w:rsidRPr="000137F6">
        <w:rPr>
          <w:lang w:val="fr-FR"/>
        </w:rPr>
        <w:t>......................................................................................................................................</w:t>
      </w:r>
      <w:proofErr w:type="gramEnd"/>
    </w:p>
    <w:p w:rsidR="001C580C" w:rsidRPr="000137F6" w:rsidRDefault="00EC74A4">
      <w:pPr>
        <w:spacing w:before="57"/>
        <w:ind w:left="301"/>
        <w:rPr>
          <w:sz w:val="23"/>
          <w:lang w:val="fr-FR"/>
        </w:rPr>
      </w:pPr>
      <w:proofErr w:type="gramStart"/>
      <w:r w:rsidRPr="000137F6">
        <w:rPr>
          <w:b/>
          <w:sz w:val="23"/>
          <w:lang w:val="fr-FR"/>
        </w:rPr>
        <w:t xml:space="preserve">E-mail  </w:t>
      </w:r>
      <w:r w:rsidRPr="000137F6">
        <w:rPr>
          <w:sz w:val="23"/>
          <w:lang w:val="fr-FR"/>
        </w:rPr>
        <w:t>..................................................................................................................................................</w:t>
      </w:r>
      <w:proofErr w:type="gramEnd"/>
    </w:p>
    <w:p w:rsidR="001C580C" w:rsidRPr="000137F6" w:rsidRDefault="00EC74A4">
      <w:pPr>
        <w:spacing w:before="55"/>
        <w:ind w:left="301"/>
        <w:rPr>
          <w:sz w:val="23"/>
          <w:lang w:val="fr-FR"/>
        </w:rPr>
      </w:pPr>
      <w:r w:rsidRPr="000137F6">
        <w:rPr>
          <w:b/>
          <w:sz w:val="23"/>
          <w:lang w:val="fr-FR"/>
        </w:rPr>
        <w:t xml:space="preserve">Adresse postale </w:t>
      </w:r>
      <w:r w:rsidRPr="000137F6">
        <w:rPr>
          <w:sz w:val="23"/>
          <w:lang w:val="fr-FR"/>
        </w:rPr>
        <w:t>..................................................................................................................................</w:t>
      </w:r>
    </w:p>
    <w:p w:rsidR="001C580C" w:rsidRPr="000137F6" w:rsidRDefault="00EC74A4">
      <w:pPr>
        <w:spacing w:before="55"/>
        <w:ind w:left="320"/>
        <w:rPr>
          <w:sz w:val="23"/>
          <w:lang w:val="fr-FR"/>
        </w:rPr>
      </w:pPr>
      <w:r w:rsidRPr="000137F6">
        <w:rPr>
          <w:sz w:val="23"/>
          <w:lang w:val="fr-FR"/>
        </w:rPr>
        <w:t>.............................................................................................................................................................</w:t>
      </w:r>
    </w:p>
    <w:p w:rsidR="001C580C" w:rsidRPr="000137F6" w:rsidRDefault="00EC74A4">
      <w:pPr>
        <w:spacing w:before="62"/>
        <w:ind w:left="301"/>
        <w:rPr>
          <w:i/>
          <w:sz w:val="20"/>
          <w:lang w:val="fr-FR"/>
        </w:rPr>
      </w:pPr>
      <w:r w:rsidRPr="000137F6">
        <w:rPr>
          <w:i/>
          <w:sz w:val="20"/>
          <w:lang w:val="fr-FR"/>
        </w:rPr>
        <w:t>Le mode de communication privilégié est le courriel. Il importe donc que nous ayons une adresse valide.</w:t>
      </w:r>
    </w:p>
    <w:p w:rsidR="001C580C" w:rsidRPr="000137F6" w:rsidRDefault="00EC74A4">
      <w:pPr>
        <w:spacing w:before="96"/>
        <w:ind w:left="301" w:right="199"/>
        <w:rPr>
          <w:i/>
          <w:sz w:val="20"/>
          <w:lang w:val="fr-FR"/>
        </w:rPr>
      </w:pPr>
      <w:r w:rsidRPr="000137F6">
        <w:rPr>
          <w:i/>
          <w:sz w:val="20"/>
          <w:lang w:val="fr-FR"/>
        </w:rPr>
        <w:t xml:space="preserve">N’hésitez-pas à communiquer tout changement en cours d’année au trésorier : </w:t>
      </w:r>
      <w:hyperlink r:id="rId9">
        <w:r w:rsidRPr="000137F6">
          <w:rPr>
            <w:i/>
            <w:color w:val="0000FF"/>
            <w:sz w:val="20"/>
            <w:u w:val="single" w:color="0000FF"/>
            <w:lang w:val="fr-FR"/>
          </w:rPr>
          <w:t>Jerome.VERNY@neoma-bs.fr</w:t>
        </w:r>
      </w:hyperlink>
      <w:r w:rsidRPr="000137F6">
        <w:rPr>
          <w:i/>
          <w:color w:val="0000FF"/>
          <w:sz w:val="20"/>
          <w:u w:val="single" w:color="0000FF"/>
          <w:lang w:val="fr-FR"/>
        </w:rPr>
        <w:t xml:space="preserve"> </w:t>
      </w:r>
      <w:r w:rsidRPr="000137F6">
        <w:rPr>
          <w:i/>
          <w:sz w:val="20"/>
          <w:lang w:val="fr-FR"/>
        </w:rPr>
        <w:t>pour continuer à recevoir nos lettres d’information (3 à 4 par an) sans interruption.</w:t>
      </w:r>
    </w:p>
    <w:p w:rsidR="001C580C" w:rsidRPr="000137F6" w:rsidRDefault="001C580C">
      <w:pPr>
        <w:spacing w:before="7"/>
        <w:rPr>
          <w:i/>
          <w:sz w:val="27"/>
          <w:lang w:val="fr-FR"/>
        </w:rPr>
      </w:pPr>
    </w:p>
    <w:p w:rsidR="001C580C" w:rsidRPr="000137F6" w:rsidRDefault="00EE0C10">
      <w:pPr>
        <w:ind w:left="301"/>
        <w:rPr>
          <w:b/>
          <w:sz w:val="23"/>
          <w:lang w:val="fr-FR"/>
        </w:rPr>
      </w:pPr>
      <w:r>
        <w:pict>
          <v:shapetype id="_x0000_t202" coordsize="21600,21600" o:spt="202" path="m,l,21600r21600,l21600,xe">
            <v:stroke joinstyle="miter"/>
            <v:path gradientshapeok="t" o:connecttype="rect"/>
          </v:shapetype>
          <v:shape id="_x0000_s1031" type="#_x0000_t202" style="position:absolute;left:0;text-align:left;margin-left:61.05pt;margin-top:12.35pt;width:469.5pt;height:33.15pt;z-index:1144;mso-position-horizontal-relative:page" filled="f" stroked="f">
            <v:textbox style="mso-next-textbox:#_x0000_s1031"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434"/>
                    <w:gridCol w:w="4669"/>
                    <w:gridCol w:w="3946"/>
                  </w:tblGrid>
                  <w:tr w:rsidR="001C580C" w:rsidRPr="0091390B" w:rsidTr="00F97F60">
                    <w:trPr>
                      <w:trHeight w:hRule="exact" w:val="432"/>
                    </w:trPr>
                    <w:tc>
                      <w:tcPr>
                        <w:tcW w:w="434" w:type="dxa"/>
                      </w:tcPr>
                      <w:p w:rsidR="001C580C" w:rsidRDefault="001C580C">
                        <w:pPr>
                          <w:pStyle w:val="TableParagraph"/>
                          <w:rPr>
                            <w:b/>
                            <w:sz w:val="15"/>
                          </w:rPr>
                        </w:pPr>
                      </w:p>
                      <w:p w:rsidR="001C580C" w:rsidRDefault="00EC74A4">
                        <w:pPr>
                          <w:pStyle w:val="TableParagraph"/>
                          <w:ind w:right="44"/>
                          <w:jc w:val="right"/>
                          <w:rPr>
                            <w:rFonts w:ascii="Wingdings" w:hAnsi="Wingdings"/>
                            <w:sz w:val="21"/>
                          </w:rPr>
                        </w:pPr>
                        <w:r>
                          <w:rPr>
                            <w:rFonts w:ascii="Wingdings" w:hAnsi="Wingdings"/>
                            <w:sz w:val="21"/>
                          </w:rPr>
                          <w:t></w:t>
                        </w:r>
                      </w:p>
                    </w:tc>
                    <w:tc>
                      <w:tcPr>
                        <w:tcW w:w="4669" w:type="dxa"/>
                      </w:tcPr>
                      <w:p w:rsidR="001C580C" w:rsidRPr="000137F6" w:rsidRDefault="00EC74A4">
                        <w:pPr>
                          <w:pStyle w:val="TableParagraph"/>
                          <w:spacing w:before="158"/>
                          <w:ind w:left="46"/>
                          <w:rPr>
                            <w:sz w:val="21"/>
                            <w:lang w:val="fr-FR"/>
                          </w:rPr>
                        </w:pPr>
                        <w:r w:rsidRPr="000137F6">
                          <w:rPr>
                            <w:sz w:val="21"/>
                            <w:lang w:val="fr-FR"/>
                          </w:rPr>
                          <w:t>A : Professeurs des Universités ou assimilés</w:t>
                        </w:r>
                      </w:p>
                    </w:tc>
                    <w:tc>
                      <w:tcPr>
                        <w:tcW w:w="3946" w:type="dxa"/>
                      </w:tcPr>
                      <w:p w:rsidR="00F97F60" w:rsidRDefault="00F97F60" w:rsidP="00F97F60">
                        <w:pPr>
                          <w:pStyle w:val="TableParagraph"/>
                          <w:spacing w:line="198" w:lineRule="exact"/>
                          <w:rPr>
                            <w:rFonts w:ascii="Wingdings" w:hAnsi="Wingdings"/>
                            <w:sz w:val="25"/>
                            <w:lang w:val="fr-FR"/>
                          </w:rPr>
                        </w:pPr>
                      </w:p>
                      <w:p w:rsidR="001C580C" w:rsidRPr="00F97F60" w:rsidRDefault="00F97F60" w:rsidP="00F97F60">
                        <w:pPr>
                          <w:pStyle w:val="TableParagraph"/>
                          <w:spacing w:line="198" w:lineRule="exact"/>
                          <w:rPr>
                            <w:rFonts w:ascii="Wingdings" w:hAnsi="Wingdings"/>
                            <w:sz w:val="25"/>
                            <w:lang w:val="fr-FR"/>
                          </w:rPr>
                        </w:pPr>
                        <w:r>
                          <w:rPr>
                            <w:rFonts w:ascii="Wingdings" w:hAnsi="Wingdings"/>
                            <w:sz w:val="21"/>
                          </w:rPr>
                          <w:t></w:t>
                        </w:r>
                        <w:r>
                          <w:rPr>
                            <w:rFonts w:ascii="Wingdings" w:hAnsi="Wingdings"/>
                            <w:sz w:val="21"/>
                          </w:rPr>
                          <w:t></w:t>
                        </w:r>
                        <w:proofErr w:type="gramStart"/>
                        <w:r w:rsidR="00EC74A4" w:rsidRPr="000137F6">
                          <w:rPr>
                            <w:sz w:val="21"/>
                            <w:lang w:val="fr-FR"/>
                          </w:rPr>
                          <w:t>B :</w:t>
                        </w:r>
                        <w:proofErr w:type="gramEnd"/>
                        <w:r w:rsidR="00EC74A4" w:rsidRPr="000137F6">
                          <w:rPr>
                            <w:sz w:val="21"/>
                            <w:lang w:val="fr-FR"/>
                          </w:rPr>
                          <w:t xml:space="preserve"> Maîtres de Conférences ou assimilés</w:t>
                        </w:r>
                      </w:p>
                    </w:tc>
                  </w:tr>
                  <w:tr w:rsidR="001C580C" w:rsidRPr="0091390B">
                    <w:trPr>
                      <w:trHeight w:hRule="exact" w:val="231"/>
                    </w:trPr>
                    <w:tc>
                      <w:tcPr>
                        <w:tcW w:w="434" w:type="dxa"/>
                      </w:tcPr>
                      <w:p w:rsidR="001C580C" w:rsidRDefault="00EC74A4">
                        <w:pPr>
                          <w:pStyle w:val="TableParagraph"/>
                          <w:spacing w:before="44"/>
                          <w:ind w:right="80"/>
                          <w:jc w:val="right"/>
                          <w:rPr>
                            <w:rFonts w:ascii="Wingdings" w:hAnsi="Wingdings"/>
                            <w:sz w:val="17"/>
                          </w:rPr>
                        </w:pPr>
                        <w:r>
                          <w:rPr>
                            <w:rFonts w:ascii="Wingdings" w:hAnsi="Wingdings"/>
                            <w:sz w:val="17"/>
                          </w:rPr>
                          <w:t></w:t>
                        </w:r>
                      </w:p>
                    </w:tc>
                    <w:tc>
                      <w:tcPr>
                        <w:tcW w:w="8615" w:type="dxa"/>
                        <w:gridSpan w:val="2"/>
                      </w:tcPr>
                      <w:p w:rsidR="001C580C" w:rsidRPr="000137F6" w:rsidRDefault="00EC74A4">
                        <w:pPr>
                          <w:pStyle w:val="TableParagraph"/>
                          <w:spacing w:line="234" w:lineRule="exact"/>
                          <w:ind w:left="46"/>
                          <w:rPr>
                            <w:sz w:val="21"/>
                            <w:lang w:val="fr-FR"/>
                          </w:rPr>
                        </w:pPr>
                        <w:r w:rsidRPr="000137F6">
                          <w:rPr>
                            <w:sz w:val="21"/>
                            <w:lang w:val="fr-FR"/>
                          </w:rPr>
                          <w:t>C : Doctorants ou professionnels non titulaires d’un doctorat (l’admission est validée par le Conseil)</w:t>
                        </w:r>
                      </w:p>
                    </w:tc>
                  </w:tr>
                </w:tbl>
                <w:p w:rsidR="001C580C" w:rsidRPr="000137F6" w:rsidRDefault="001C580C">
                  <w:pPr>
                    <w:pStyle w:val="Corpsdetexte"/>
                    <w:rPr>
                      <w:lang w:val="fr-FR"/>
                    </w:rPr>
                  </w:pPr>
                </w:p>
              </w:txbxContent>
            </v:textbox>
            <w10:wrap anchorx="page"/>
          </v:shape>
        </w:pict>
      </w:r>
      <w:r w:rsidR="00EC74A4" w:rsidRPr="000137F6">
        <w:rPr>
          <w:b/>
          <w:sz w:val="23"/>
          <w:lang w:val="fr-FR"/>
        </w:rPr>
        <w:t>Collège de rattachement (cocher la case correspondante)</w:t>
      </w:r>
    </w:p>
    <w:p w:rsidR="001C580C" w:rsidRPr="000137F6" w:rsidRDefault="001C580C">
      <w:pPr>
        <w:rPr>
          <w:b/>
          <w:sz w:val="20"/>
          <w:lang w:val="fr-FR"/>
        </w:rPr>
      </w:pPr>
    </w:p>
    <w:p w:rsidR="001C580C" w:rsidRPr="000137F6" w:rsidRDefault="001C580C">
      <w:pPr>
        <w:rPr>
          <w:b/>
          <w:sz w:val="20"/>
          <w:lang w:val="fr-FR"/>
        </w:rPr>
      </w:pPr>
    </w:p>
    <w:p w:rsidR="001C580C" w:rsidRPr="000137F6" w:rsidRDefault="001C580C">
      <w:pPr>
        <w:spacing w:before="6"/>
        <w:rPr>
          <w:b/>
          <w:sz w:val="29"/>
          <w:lang w:val="fr-FR"/>
        </w:rPr>
      </w:pPr>
    </w:p>
    <w:p w:rsidR="0091390B" w:rsidRDefault="0091390B">
      <w:pPr>
        <w:spacing w:before="56"/>
        <w:ind w:left="301"/>
        <w:rPr>
          <w:b/>
          <w:lang w:val="fr-FR"/>
        </w:rPr>
      </w:pPr>
      <w:r>
        <w:rPr>
          <w:b/>
          <w:lang w:val="fr-FR"/>
        </w:rPr>
        <w:t>Tarifs</w:t>
      </w:r>
    </w:p>
    <w:p w:rsidR="0091390B" w:rsidRPr="0091390B" w:rsidRDefault="0091390B" w:rsidP="0091390B">
      <w:pPr>
        <w:spacing w:before="56"/>
        <w:rPr>
          <w:b/>
          <w:sz w:val="10"/>
          <w:szCs w:val="10"/>
          <w:lang w:val="fr-FR"/>
        </w:rPr>
      </w:pPr>
      <w:r>
        <w:rPr>
          <w:b/>
          <w:lang w:val="fr-FR"/>
        </w:rPr>
        <w:t xml:space="preserve">     </w:t>
      </w:r>
    </w:p>
    <w:p w:rsidR="0091390B" w:rsidRPr="0091390B" w:rsidRDefault="0091390B" w:rsidP="0091390B">
      <w:pPr>
        <w:spacing w:before="56"/>
        <w:rPr>
          <w:bCs/>
          <w:lang w:val="fr-FR"/>
        </w:rPr>
      </w:pPr>
      <w:r>
        <w:rPr>
          <w:bCs/>
          <w:lang w:val="fr-FR"/>
        </w:rPr>
        <w:t xml:space="preserve">      </w:t>
      </w:r>
      <w:r w:rsidRPr="0091390B">
        <w:rPr>
          <w:bCs/>
          <w:lang w:val="fr-FR"/>
        </w:rPr>
        <w:t>Tarif Normal : 40 eur</w:t>
      </w:r>
      <w:bookmarkStart w:id="0" w:name="_GoBack"/>
      <w:bookmarkEnd w:id="0"/>
      <w:r w:rsidRPr="0091390B">
        <w:rPr>
          <w:bCs/>
          <w:lang w:val="fr-FR"/>
        </w:rPr>
        <w:t>os                     Tarif Etudiant : 20 euros</w:t>
      </w:r>
    </w:p>
    <w:p w:rsidR="0091390B" w:rsidRPr="0091390B" w:rsidRDefault="0091390B">
      <w:pPr>
        <w:spacing w:before="56"/>
        <w:ind w:left="301"/>
        <w:rPr>
          <w:b/>
          <w:sz w:val="10"/>
          <w:szCs w:val="10"/>
          <w:lang w:val="fr-FR"/>
        </w:rPr>
      </w:pPr>
    </w:p>
    <w:p w:rsidR="001C580C" w:rsidRPr="000137F6" w:rsidRDefault="00EE0C10">
      <w:pPr>
        <w:spacing w:before="56"/>
        <w:ind w:left="301"/>
        <w:rPr>
          <w:b/>
          <w:lang w:val="fr-FR"/>
        </w:rPr>
      </w:pPr>
      <w:r>
        <w:pict>
          <v:line id="_x0000_s1030" style="position:absolute;left:0;text-align:left;z-index:-5056;mso-position-horizontal-relative:page" from="404.1pt,26.25pt" to="530.15pt,26.25pt" strokeweight=".96pt">
            <w10:wrap anchorx="page"/>
          </v:line>
        </w:pict>
      </w:r>
      <w:r w:rsidR="00EC74A4" w:rsidRPr="000137F6">
        <w:rPr>
          <w:b/>
          <w:lang w:val="fr-FR"/>
        </w:rPr>
        <w:t>Commission(s) auxquelles vous souhaitez vous rattacher (2 maximum, voir liste au verso) :</w:t>
      </w:r>
    </w:p>
    <w:p w:rsidR="001C580C" w:rsidRPr="000137F6" w:rsidRDefault="001C580C">
      <w:pPr>
        <w:spacing w:before="1"/>
        <w:rPr>
          <w:b/>
          <w:sz w:val="8"/>
          <w:lang w:val="fr-FR"/>
        </w:rPr>
      </w:pPr>
    </w:p>
    <w:tbl>
      <w:tblPr>
        <w:tblStyle w:val="TableNormal"/>
        <w:tblW w:w="0" w:type="auto"/>
        <w:tblInd w:w="264" w:type="dxa"/>
        <w:tblBorders>
          <w:top w:val="nil"/>
          <w:left w:val="nil"/>
          <w:bottom w:val="nil"/>
          <w:right w:val="nil"/>
          <w:insideH w:val="nil"/>
          <w:insideV w:val="nil"/>
        </w:tblBorders>
        <w:tblLayout w:type="fixed"/>
        <w:tblLook w:val="01E0" w:firstRow="1" w:lastRow="1" w:firstColumn="1" w:lastColumn="1" w:noHBand="0" w:noVBand="0"/>
      </w:tblPr>
      <w:tblGrid>
        <w:gridCol w:w="6694"/>
        <w:gridCol w:w="2512"/>
      </w:tblGrid>
      <w:tr w:rsidR="001C580C">
        <w:trPr>
          <w:trHeight w:hRule="exact" w:val="245"/>
        </w:trPr>
        <w:tc>
          <w:tcPr>
            <w:tcW w:w="6694" w:type="dxa"/>
            <w:tcBorders>
              <w:right w:val="single" w:sz="6" w:space="0" w:color="000000"/>
            </w:tcBorders>
          </w:tcPr>
          <w:p w:rsidR="001C580C" w:rsidRDefault="00EC74A4">
            <w:pPr>
              <w:pStyle w:val="TableParagraph"/>
              <w:spacing w:line="225" w:lineRule="exact"/>
              <w:ind w:left="200" w:right="791"/>
            </w:pPr>
            <w:r>
              <w:t>- ..</w:t>
            </w:r>
          </w:p>
        </w:tc>
        <w:tc>
          <w:tcPr>
            <w:tcW w:w="2512" w:type="dxa"/>
            <w:tcBorders>
              <w:left w:val="single" w:sz="6" w:space="0" w:color="000000"/>
              <w:right w:val="single" w:sz="6" w:space="0" w:color="000000"/>
            </w:tcBorders>
          </w:tcPr>
          <w:p w:rsidR="001C580C" w:rsidRDefault="001C580C"/>
        </w:tc>
      </w:tr>
      <w:tr w:rsidR="001C580C">
        <w:trPr>
          <w:trHeight w:hRule="exact" w:val="1157"/>
        </w:trPr>
        <w:tc>
          <w:tcPr>
            <w:tcW w:w="6694" w:type="dxa"/>
            <w:tcBorders>
              <w:right w:val="single" w:sz="6" w:space="0" w:color="000000"/>
            </w:tcBorders>
          </w:tcPr>
          <w:p w:rsidR="001C580C" w:rsidRPr="000137F6" w:rsidRDefault="00EC74A4">
            <w:pPr>
              <w:pStyle w:val="TableParagraph"/>
              <w:spacing w:before="85"/>
              <w:ind w:left="200" w:right="791"/>
              <w:rPr>
                <w:lang w:val="fr-FR"/>
              </w:rPr>
            </w:pPr>
            <w:r w:rsidRPr="000137F6">
              <w:rPr>
                <w:lang w:val="fr-FR"/>
              </w:rPr>
              <w:t>- ..</w:t>
            </w:r>
          </w:p>
          <w:p w:rsidR="001C580C" w:rsidRPr="000137F6" w:rsidRDefault="001C580C">
            <w:pPr>
              <w:pStyle w:val="TableParagraph"/>
              <w:spacing w:before="3"/>
              <w:rPr>
                <w:b/>
                <w:lang w:val="fr-FR"/>
              </w:rPr>
            </w:pPr>
          </w:p>
          <w:p w:rsidR="001C580C" w:rsidRPr="000137F6" w:rsidRDefault="00EC74A4">
            <w:pPr>
              <w:pStyle w:val="TableParagraph"/>
              <w:spacing w:line="252" w:lineRule="exact"/>
              <w:ind w:left="1075" w:right="791" w:hanging="1030"/>
              <w:rPr>
                <w:rFonts w:ascii="Arial" w:hAnsi="Arial"/>
                <w:i/>
                <w:sz w:val="24"/>
                <w:lang w:val="fr-FR"/>
              </w:rPr>
            </w:pPr>
            <w:r w:rsidRPr="000137F6">
              <w:rPr>
                <w:rFonts w:ascii="Arial" w:hAnsi="Arial"/>
                <w:i/>
                <w:sz w:val="24"/>
                <w:lang w:val="fr-FR"/>
              </w:rPr>
              <w:t>Attention ! Les inscriptions au CNFG portent sur l’année civile et non sur l’année universitaire</w:t>
            </w:r>
          </w:p>
        </w:tc>
        <w:tc>
          <w:tcPr>
            <w:tcW w:w="2512" w:type="dxa"/>
            <w:tcBorders>
              <w:left w:val="single" w:sz="6" w:space="0" w:color="000000"/>
              <w:bottom w:val="single" w:sz="6" w:space="0" w:color="000000"/>
              <w:right w:val="single" w:sz="6" w:space="0" w:color="000000"/>
            </w:tcBorders>
          </w:tcPr>
          <w:p w:rsidR="001C580C" w:rsidRDefault="00EC74A4">
            <w:pPr>
              <w:pStyle w:val="TableParagraph"/>
              <w:spacing w:line="249" w:lineRule="exact"/>
              <w:ind w:left="777"/>
            </w:pPr>
            <w:proofErr w:type="gramStart"/>
            <w:r>
              <w:t>Signature :</w:t>
            </w:r>
            <w:proofErr w:type="gramEnd"/>
          </w:p>
        </w:tc>
      </w:tr>
    </w:tbl>
    <w:p w:rsidR="001C580C" w:rsidRDefault="00EE0C10">
      <w:pPr>
        <w:rPr>
          <w:b/>
          <w:sz w:val="21"/>
        </w:rPr>
      </w:pPr>
      <w:r>
        <w:pict>
          <v:group id="_x0000_s1026" style="position:absolute;margin-left:61.8pt;margin-top:14.8pt;width:468.75pt;height:138.25pt;z-index:1072;mso-wrap-distance-left:0;mso-wrap-distance-right:0;mso-position-horizontal-relative:page;mso-position-vertical-relative:text" coordorigin="1236,296" coordsize="9375,2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236;top:296;width:9375;height:2765">
              <v:imagedata r:id="rId10" o:title=""/>
            </v:shape>
            <v:shape id="_x0000_s1028" type="#_x0000_t202" style="position:absolute;left:2940;top:493;width:6032;height:180" filled="f" stroked="f">
              <v:textbox style="mso-next-textbox:#_x0000_s1028" inset="0,0,0,0">
                <w:txbxContent>
                  <w:p w:rsidR="001C580C" w:rsidRPr="000137F6" w:rsidRDefault="00EC74A4">
                    <w:pPr>
                      <w:spacing w:line="180" w:lineRule="exact"/>
                      <w:rPr>
                        <w:rFonts w:ascii="Tahoma" w:hAnsi="Tahoma"/>
                        <w:b/>
                        <w:sz w:val="18"/>
                        <w:lang w:val="fr-FR"/>
                      </w:rPr>
                    </w:pPr>
                    <w:r w:rsidRPr="000137F6">
                      <w:rPr>
                        <w:rFonts w:ascii="Tahoma" w:hAnsi="Tahoma"/>
                        <w:b/>
                        <w:color w:val="333333"/>
                        <w:sz w:val="18"/>
                        <w:lang w:val="fr-FR"/>
                      </w:rPr>
                      <w:t>Adresse</w:t>
                    </w:r>
                    <w:r w:rsidRPr="000137F6">
                      <w:rPr>
                        <w:rFonts w:ascii="Tahoma" w:hAnsi="Tahoma"/>
                        <w:b/>
                        <w:color w:val="333333"/>
                        <w:spacing w:val="-4"/>
                        <w:sz w:val="18"/>
                        <w:lang w:val="fr-FR"/>
                      </w:rPr>
                      <w:t xml:space="preserve"> </w:t>
                    </w:r>
                    <w:r w:rsidRPr="000137F6">
                      <w:rPr>
                        <w:rFonts w:ascii="Tahoma" w:hAnsi="Tahoma"/>
                        <w:b/>
                        <w:color w:val="333333"/>
                        <w:sz w:val="18"/>
                        <w:lang w:val="fr-FR"/>
                      </w:rPr>
                      <w:t>postale</w:t>
                    </w:r>
                    <w:r w:rsidRPr="000137F6">
                      <w:rPr>
                        <w:rFonts w:ascii="Tahoma" w:hAnsi="Tahoma"/>
                        <w:b/>
                        <w:color w:val="333333"/>
                        <w:spacing w:val="-4"/>
                        <w:sz w:val="18"/>
                        <w:lang w:val="fr-FR"/>
                      </w:rPr>
                      <w:t xml:space="preserve"> </w:t>
                    </w:r>
                    <w:r w:rsidRPr="000137F6">
                      <w:rPr>
                        <w:rFonts w:ascii="Tahoma" w:hAnsi="Tahoma"/>
                        <w:b/>
                        <w:color w:val="333333"/>
                        <w:sz w:val="18"/>
                        <w:lang w:val="fr-FR"/>
                      </w:rPr>
                      <w:t>du</w:t>
                    </w:r>
                    <w:r w:rsidRPr="000137F6">
                      <w:rPr>
                        <w:rFonts w:ascii="Tahoma" w:hAnsi="Tahoma"/>
                        <w:b/>
                        <w:color w:val="333333"/>
                        <w:spacing w:val="-4"/>
                        <w:sz w:val="18"/>
                        <w:lang w:val="fr-FR"/>
                      </w:rPr>
                      <w:t xml:space="preserve"> </w:t>
                    </w:r>
                    <w:r w:rsidRPr="000137F6">
                      <w:rPr>
                        <w:rFonts w:ascii="Tahoma" w:hAnsi="Tahoma"/>
                        <w:b/>
                        <w:color w:val="333333"/>
                        <w:sz w:val="18"/>
                        <w:lang w:val="fr-FR"/>
                      </w:rPr>
                      <w:t>CNFG</w:t>
                    </w:r>
                    <w:r w:rsidRPr="000137F6">
                      <w:rPr>
                        <w:rFonts w:ascii="Tahoma" w:hAnsi="Tahoma"/>
                        <w:b/>
                        <w:color w:val="333333"/>
                        <w:spacing w:val="-4"/>
                        <w:sz w:val="18"/>
                        <w:lang w:val="fr-FR"/>
                      </w:rPr>
                      <w:t xml:space="preserve"> </w:t>
                    </w:r>
                    <w:r w:rsidRPr="000137F6">
                      <w:rPr>
                        <w:rFonts w:ascii="Tahoma" w:hAnsi="Tahoma"/>
                        <w:b/>
                        <w:color w:val="333333"/>
                        <w:sz w:val="18"/>
                        <w:lang w:val="fr-FR"/>
                      </w:rPr>
                      <w:t>pour</w:t>
                    </w:r>
                    <w:r w:rsidRPr="000137F6">
                      <w:rPr>
                        <w:rFonts w:ascii="Tahoma" w:hAnsi="Tahoma"/>
                        <w:b/>
                        <w:color w:val="333333"/>
                        <w:spacing w:val="-4"/>
                        <w:sz w:val="18"/>
                        <w:lang w:val="fr-FR"/>
                      </w:rPr>
                      <w:t xml:space="preserve"> </w:t>
                    </w:r>
                    <w:r w:rsidRPr="000137F6">
                      <w:rPr>
                        <w:rFonts w:ascii="Tahoma" w:hAnsi="Tahoma"/>
                        <w:b/>
                        <w:color w:val="333333"/>
                        <w:sz w:val="18"/>
                        <w:lang w:val="fr-FR"/>
                      </w:rPr>
                      <w:t>les</w:t>
                    </w:r>
                    <w:r w:rsidRPr="000137F6">
                      <w:rPr>
                        <w:rFonts w:ascii="Tahoma" w:hAnsi="Tahoma"/>
                        <w:b/>
                        <w:color w:val="333333"/>
                        <w:spacing w:val="-4"/>
                        <w:sz w:val="18"/>
                        <w:lang w:val="fr-FR"/>
                      </w:rPr>
                      <w:t xml:space="preserve"> </w:t>
                    </w:r>
                    <w:r w:rsidRPr="000137F6">
                      <w:rPr>
                        <w:rFonts w:ascii="Tahoma" w:hAnsi="Tahoma"/>
                        <w:b/>
                        <w:color w:val="333333"/>
                        <w:sz w:val="18"/>
                        <w:lang w:val="fr-FR"/>
                      </w:rPr>
                      <w:t>paiements</w:t>
                    </w:r>
                    <w:r w:rsidRPr="000137F6">
                      <w:rPr>
                        <w:rFonts w:ascii="Tahoma" w:hAnsi="Tahoma"/>
                        <w:b/>
                        <w:color w:val="333333"/>
                        <w:spacing w:val="-4"/>
                        <w:sz w:val="18"/>
                        <w:lang w:val="fr-FR"/>
                      </w:rPr>
                      <w:t xml:space="preserve"> </w:t>
                    </w:r>
                    <w:r w:rsidRPr="000137F6">
                      <w:rPr>
                        <w:rFonts w:ascii="Tahoma" w:hAnsi="Tahoma"/>
                        <w:b/>
                        <w:color w:val="333333"/>
                        <w:sz w:val="18"/>
                        <w:lang w:val="fr-FR"/>
                      </w:rPr>
                      <w:t>par</w:t>
                    </w:r>
                    <w:r w:rsidRPr="000137F6">
                      <w:rPr>
                        <w:rFonts w:ascii="Tahoma" w:hAnsi="Tahoma"/>
                        <w:b/>
                        <w:color w:val="333333"/>
                        <w:spacing w:val="-4"/>
                        <w:sz w:val="18"/>
                        <w:lang w:val="fr-FR"/>
                      </w:rPr>
                      <w:t xml:space="preserve"> </w:t>
                    </w:r>
                    <w:r w:rsidRPr="000137F6">
                      <w:rPr>
                        <w:rFonts w:ascii="Tahoma" w:hAnsi="Tahoma"/>
                        <w:b/>
                        <w:color w:val="333333"/>
                        <w:sz w:val="18"/>
                        <w:lang w:val="fr-FR"/>
                      </w:rPr>
                      <w:t>chèque</w:t>
                    </w:r>
                    <w:r w:rsidRPr="000137F6">
                      <w:rPr>
                        <w:rFonts w:ascii="Tahoma" w:hAnsi="Tahoma"/>
                        <w:b/>
                        <w:color w:val="333333"/>
                        <w:spacing w:val="-4"/>
                        <w:sz w:val="18"/>
                        <w:lang w:val="fr-FR"/>
                      </w:rPr>
                      <w:t xml:space="preserve"> </w:t>
                    </w:r>
                    <w:r w:rsidRPr="000137F6">
                      <w:rPr>
                        <w:rFonts w:ascii="Tahoma" w:hAnsi="Tahoma"/>
                        <w:b/>
                        <w:color w:val="333333"/>
                        <w:sz w:val="18"/>
                        <w:lang w:val="fr-FR"/>
                      </w:rPr>
                      <w:t>ou</w:t>
                    </w:r>
                    <w:r w:rsidRPr="000137F6">
                      <w:rPr>
                        <w:rFonts w:ascii="Tahoma" w:hAnsi="Tahoma"/>
                        <w:b/>
                        <w:color w:val="333333"/>
                        <w:spacing w:val="-4"/>
                        <w:sz w:val="18"/>
                        <w:lang w:val="fr-FR"/>
                      </w:rPr>
                      <w:t xml:space="preserve"> </w:t>
                    </w:r>
                    <w:r w:rsidRPr="000137F6">
                      <w:rPr>
                        <w:rFonts w:ascii="Tahoma" w:hAnsi="Tahoma"/>
                        <w:b/>
                        <w:color w:val="333333"/>
                        <w:sz w:val="18"/>
                        <w:lang w:val="fr-FR"/>
                      </w:rPr>
                      <w:t>liquide</w:t>
                    </w:r>
                  </w:p>
                </w:txbxContent>
              </v:textbox>
            </v:shape>
            <v:shape id="_x0000_s1027" type="#_x0000_t202" style="position:absolute;left:1541;top:1103;width:8717;height:1848" filled="f" stroked="f">
              <v:textbox style="mso-next-textbox:#_x0000_s1027" inset="0,0,0,0">
                <w:txbxContent>
                  <w:p w:rsidR="001C580C" w:rsidRPr="000137F6" w:rsidRDefault="00EC74A4">
                    <w:pPr>
                      <w:spacing w:line="176" w:lineRule="exact"/>
                      <w:ind w:left="1033" w:right="1100"/>
                      <w:jc w:val="center"/>
                      <w:rPr>
                        <w:rFonts w:ascii="Tahoma" w:hAnsi="Tahoma"/>
                        <w:b/>
                        <w:sz w:val="17"/>
                        <w:lang w:val="fr-FR"/>
                      </w:rPr>
                    </w:pPr>
                    <w:r w:rsidRPr="000137F6">
                      <w:rPr>
                        <w:rFonts w:ascii="Tahoma" w:hAnsi="Tahoma"/>
                        <w:b/>
                        <w:color w:val="333333"/>
                        <w:sz w:val="17"/>
                        <w:lang w:val="fr-FR"/>
                      </w:rPr>
                      <w:t>Comité National Français de Géographie</w:t>
                    </w:r>
                  </w:p>
                  <w:p w:rsidR="001C580C" w:rsidRPr="000137F6" w:rsidRDefault="00EC74A4">
                    <w:pPr>
                      <w:spacing w:before="13"/>
                      <w:ind w:left="1119" w:right="1100"/>
                      <w:jc w:val="center"/>
                      <w:rPr>
                        <w:rFonts w:ascii="Tahoma"/>
                        <w:b/>
                        <w:sz w:val="17"/>
                        <w:lang w:val="fr-FR"/>
                      </w:rPr>
                    </w:pPr>
                    <w:r w:rsidRPr="000137F6">
                      <w:rPr>
                        <w:rFonts w:ascii="Tahoma"/>
                        <w:b/>
                        <w:color w:val="333333"/>
                        <w:sz w:val="17"/>
                        <w:lang w:val="fr-FR"/>
                      </w:rPr>
                      <w:t>191, rue Saint Jacques</w:t>
                    </w:r>
                  </w:p>
                  <w:p w:rsidR="001C580C" w:rsidRPr="000137F6" w:rsidRDefault="00EC74A4">
                    <w:pPr>
                      <w:spacing w:before="10"/>
                      <w:ind w:left="1194" w:right="1065"/>
                      <w:jc w:val="center"/>
                      <w:rPr>
                        <w:rFonts w:ascii="Tahoma"/>
                        <w:b/>
                        <w:sz w:val="18"/>
                        <w:lang w:val="fr-FR"/>
                      </w:rPr>
                    </w:pPr>
                    <w:r w:rsidRPr="000137F6">
                      <w:rPr>
                        <w:rFonts w:ascii="Tahoma"/>
                        <w:b/>
                        <w:color w:val="333333"/>
                        <w:sz w:val="18"/>
                        <w:lang w:val="fr-FR"/>
                      </w:rPr>
                      <w:t>75005 Paris"</w:t>
                    </w:r>
                  </w:p>
                  <w:p w:rsidR="001C580C" w:rsidRPr="000137F6" w:rsidRDefault="001C580C">
                    <w:pPr>
                      <w:spacing w:before="5"/>
                      <w:rPr>
                        <w:b/>
                        <w:sz w:val="23"/>
                        <w:lang w:val="fr-FR"/>
                      </w:rPr>
                    </w:pPr>
                  </w:p>
                  <w:p w:rsidR="001C580C" w:rsidRPr="000137F6" w:rsidRDefault="00EC74A4">
                    <w:pPr>
                      <w:ind w:left="-1"/>
                      <w:jc w:val="center"/>
                      <w:rPr>
                        <w:rFonts w:ascii="Arial" w:hAnsi="Arial"/>
                        <w:sz w:val="20"/>
                        <w:lang w:val="fr-FR"/>
                      </w:rPr>
                    </w:pPr>
                    <w:r w:rsidRPr="000137F6">
                      <w:rPr>
                        <w:rFonts w:ascii="Arial" w:hAnsi="Arial"/>
                        <w:b/>
                        <w:sz w:val="20"/>
                        <w:lang w:val="fr-FR"/>
                      </w:rPr>
                      <w:t xml:space="preserve">Nos collègues étrangers sont vivement encouragés à effectuer un virement </w:t>
                    </w:r>
                    <w:r w:rsidRPr="000137F6">
                      <w:rPr>
                        <w:rFonts w:ascii="Arial" w:hAnsi="Arial"/>
                        <w:sz w:val="20"/>
                        <w:lang w:val="fr-FR"/>
                      </w:rPr>
                      <w:t>sur notre</w:t>
                    </w:r>
                    <w:r w:rsidRPr="000137F6">
                      <w:rPr>
                        <w:rFonts w:ascii="Arial" w:hAnsi="Arial"/>
                        <w:spacing w:val="-15"/>
                        <w:sz w:val="20"/>
                        <w:lang w:val="fr-FR"/>
                      </w:rPr>
                      <w:t xml:space="preserve"> </w:t>
                    </w:r>
                    <w:r w:rsidRPr="000137F6">
                      <w:rPr>
                        <w:rFonts w:ascii="Arial" w:hAnsi="Arial"/>
                        <w:sz w:val="20"/>
                        <w:lang w:val="fr-FR"/>
                      </w:rPr>
                      <w:t>compte</w:t>
                    </w:r>
                  </w:p>
                  <w:p w:rsidR="001C580C" w:rsidRPr="000137F6" w:rsidRDefault="00EC74A4">
                    <w:pPr>
                      <w:spacing w:before="3" w:line="249" w:lineRule="auto"/>
                      <w:ind w:left="3420" w:right="2123" w:hanging="1061"/>
                      <w:rPr>
                        <w:rFonts w:ascii="Arial"/>
                        <w:sz w:val="20"/>
                        <w:lang w:val="fr-FR"/>
                      </w:rPr>
                    </w:pPr>
                    <w:r w:rsidRPr="000137F6">
                      <w:rPr>
                        <w:rFonts w:ascii="Arial"/>
                        <w:sz w:val="20"/>
                        <w:lang w:val="fr-FR"/>
                      </w:rPr>
                      <w:t>: IBAN : FR 89 2004 1000 0103 4437 7D02 084 BIC : PSSTFRPPPAR</w:t>
                    </w:r>
                  </w:p>
                  <w:p w:rsidR="001C580C" w:rsidRPr="000137F6" w:rsidRDefault="00EC74A4">
                    <w:pPr>
                      <w:spacing w:before="1" w:line="225" w:lineRule="exact"/>
                      <w:ind w:left="1194" w:right="1100"/>
                      <w:jc w:val="center"/>
                      <w:rPr>
                        <w:rFonts w:ascii="Arial"/>
                        <w:sz w:val="20"/>
                        <w:lang w:val="fr-FR"/>
                      </w:rPr>
                    </w:pPr>
                    <w:r w:rsidRPr="000137F6">
                      <w:rPr>
                        <w:rFonts w:ascii="Arial"/>
                        <w:sz w:val="20"/>
                        <w:lang w:val="fr-FR"/>
                      </w:rPr>
                      <w:t>Domiciliation : Banque Postale, Centre de Paris (75900 Paris Cedex 15)</w:t>
                    </w:r>
                  </w:p>
                </w:txbxContent>
              </v:textbox>
            </v:shape>
            <w10:wrap type="topAndBottom" anchorx="page"/>
          </v:group>
        </w:pict>
      </w:r>
    </w:p>
    <w:p w:rsidR="001C580C" w:rsidRDefault="001C580C">
      <w:pPr>
        <w:rPr>
          <w:sz w:val="21"/>
        </w:rPr>
        <w:sectPr w:rsidR="001C580C">
          <w:type w:val="continuous"/>
          <w:pgSz w:w="11900" w:h="16840"/>
          <w:pgMar w:top="720" w:right="1180" w:bottom="1460" w:left="1120" w:header="720" w:footer="720" w:gutter="0"/>
          <w:cols w:space="720"/>
        </w:sectPr>
      </w:pPr>
    </w:p>
    <w:p w:rsidR="001C580C" w:rsidRPr="000137F6" w:rsidRDefault="00EC74A4">
      <w:pPr>
        <w:pStyle w:val="Titre2"/>
        <w:spacing w:before="37"/>
        <w:ind w:left="900"/>
        <w:rPr>
          <w:rFonts w:ascii="Verdana" w:hAnsi="Verdana"/>
          <w:lang w:val="fr-FR"/>
        </w:rPr>
      </w:pPr>
      <w:r w:rsidRPr="000137F6">
        <w:rPr>
          <w:rFonts w:ascii="Verdana" w:hAnsi="Verdana"/>
          <w:color w:val="808080"/>
          <w:lang w:val="fr-FR"/>
        </w:rPr>
        <w:lastRenderedPageBreak/>
        <w:t>Numérotation des Commissions du CNFG en 2013-201</w:t>
      </w:r>
      <w:r w:rsidR="000137F6">
        <w:rPr>
          <w:rFonts w:ascii="Verdana" w:hAnsi="Verdana"/>
          <w:color w:val="808080"/>
          <w:lang w:val="fr-FR"/>
        </w:rPr>
        <w:t>8</w:t>
      </w:r>
    </w:p>
    <w:p w:rsidR="001C580C" w:rsidRPr="000137F6" w:rsidRDefault="001C580C">
      <w:pPr>
        <w:pStyle w:val="Corpsdetexte"/>
        <w:spacing w:before="5"/>
        <w:rPr>
          <w:b/>
          <w:sz w:val="20"/>
          <w:lang w:val="fr-FR"/>
        </w:rPr>
      </w:pPr>
    </w:p>
    <w:p w:rsidR="001C580C" w:rsidRDefault="00EC74A4">
      <w:pPr>
        <w:pStyle w:val="Corpsdetexte"/>
        <w:spacing w:before="1"/>
        <w:ind w:left="2842"/>
      </w:pPr>
      <w:r>
        <w:rPr>
          <w:color w:val="808080"/>
        </w:rPr>
        <w:t xml:space="preserve">- pour </w:t>
      </w:r>
      <w:proofErr w:type="spellStart"/>
      <w:r>
        <w:rPr>
          <w:color w:val="808080"/>
        </w:rPr>
        <w:t>remplir</w:t>
      </w:r>
      <w:proofErr w:type="spellEnd"/>
      <w:r>
        <w:rPr>
          <w:color w:val="808080"/>
        </w:rPr>
        <w:t xml:space="preserve"> </w:t>
      </w:r>
      <w:proofErr w:type="spellStart"/>
      <w:r>
        <w:rPr>
          <w:color w:val="808080"/>
        </w:rPr>
        <w:t>votre</w:t>
      </w:r>
      <w:proofErr w:type="spellEnd"/>
      <w:r>
        <w:rPr>
          <w:color w:val="808080"/>
        </w:rPr>
        <w:t xml:space="preserve"> </w:t>
      </w:r>
      <w:proofErr w:type="spellStart"/>
      <w:r>
        <w:rPr>
          <w:color w:val="808080"/>
        </w:rPr>
        <w:t>formulaire</w:t>
      </w:r>
      <w:proofErr w:type="spellEnd"/>
      <w:r>
        <w:rPr>
          <w:color w:val="808080"/>
        </w:rPr>
        <w:t xml:space="preserve"> -</w:t>
      </w:r>
    </w:p>
    <w:p w:rsidR="001C580C" w:rsidRDefault="001C580C">
      <w:pPr>
        <w:pStyle w:val="Corpsdetexte"/>
      </w:pPr>
    </w:p>
    <w:p w:rsidR="001C580C" w:rsidRDefault="001C580C">
      <w:pPr>
        <w:pStyle w:val="Corpsdetexte"/>
      </w:pPr>
    </w:p>
    <w:p w:rsidR="001C580C" w:rsidRDefault="00EC74A4">
      <w:pPr>
        <w:pStyle w:val="Paragraphedeliste"/>
        <w:numPr>
          <w:ilvl w:val="0"/>
          <w:numId w:val="5"/>
        </w:numPr>
        <w:tabs>
          <w:tab w:val="left" w:pos="479"/>
        </w:tabs>
        <w:spacing w:before="134"/>
        <w:ind w:firstLine="0"/>
      </w:pPr>
      <w:r>
        <w:rPr>
          <w:color w:val="808080"/>
        </w:rPr>
        <w:t>-</w:t>
      </w:r>
      <w:r>
        <w:rPr>
          <w:color w:val="808080"/>
          <w:spacing w:val="-4"/>
        </w:rPr>
        <w:t xml:space="preserve"> </w:t>
      </w:r>
      <w:proofErr w:type="spellStart"/>
      <w:r>
        <w:rPr>
          <w:color w:val="808080"/>
        </w:rPr>
        <w:t>Biogéographie</w:t>
      </w:r>
      <w:proofErr w:type="spellEnd"/>
    </w:p>
    <w:p w:rsidR="001C580C" w:rsidRDefault="00EC74A4">
      <w:pPr>
        <w:pStyle w:val="Paragraphedeliste"/>
        <w:numPr>
          <w:ilvl w:val="0"/>
          <w:numId w:val="5"/>
        </w:numPr>
        <w:tabs>
          <w:tab w:val="left" w:pos="479"/>
        </w:tabs>
        <w:ind w:left="478"/>
      </w:pPr>
      <w:r>
        <w:rPr>
          <w:color w:val="808080"/>
        </w:rPr>
        <w:t xml:space="preserve">- </w:t>
      </w:r>
      <w:proofErr w:type="spellStart"/>
      <w:r>
        <w:rPr>
          <w:color w:val="808080"/>
        </w:rPr>
        <w:t>Climat</w:t>
      </w:r>
      <w:proofErr w:type="spellEnd"/>
      <w:r>
        <w:rPr>
          <w:color w:val="808080"/>
        </w:rPr>
        <w:t xml:space="preserve"> et</w:t>
      </w:r>
      <w:r>
        <w:rPr>
          <w:color w:val="808080"/>
          <w:spacing w:val="-4"/>
        </w:rPr>
        <w:t xml:space="preserve"> </w:t>
      </w:r>
      <w:proofErr w:type="spellStart"/>
      <w:r>
        <w:rPr>
          <w:color w:val="808080"/>
        </w:rPr>
        <w:t>société</w:t>
      </w:r>
      <w:proofErr w:type="spellEnd"/>
    </w:p>
    <w:p w:rsidR="001C580C" w:rsidRPr="000137F6" w:rsidRDefault="00EC74A4">
      <w:pPr>
        <w:pStyle w:val="Paragraphedeliste"/>
        <w:numPr>
          <w:ilvl w:val="0"/>
          <w:numId w:val="5"/>
        </w:numPr>
        <w:tabs>
          <w:tab w:val="left" w:pos="479"/>
        </w:tabs>
        <w:spacing w:before="121" w:line="348" w:lineRule="auto"/>
        <w:ind w:right="2145" w:firstLine="0"/>
        <w:rPr>
          <w:lang w:val="fr-FR"/>
        </w:rPr>
      </w:pPr>
      <w:r w:rsidRPr="000137F6">
        <w:rPr>
          <w:color w:val="808080"/>
          <w:lang w:val="fr-FR"/>
        </w:rPr>
        <w:t>- Épistémologie, Histoire et Enseignement de la Géographie 4 - Étude de milieux</w:t>
      </w:r>
      <w:r w:rsidRPr="000137F6">
        <w:rPr>
          <w:color w:val="808080"/>
          <w:spacing w:val="-10"/>
          <w:lang w:val="fr-FR"/>
        </w:rPr>
        <w:t xml:space="preserve"> </w:t>
      </w:r>
      <w:r w:rsidRPr="000137F6">
        <w:rPr>
          <w:color w:val="808080"/>
          <w:lang w:val="fr-FR"/>
        </w:rPr>
        <w:t>périglaciaires</w:t>
      </w:r>
    </w:p>
    <w:p w:rsidR="001C580C" w:rsidRDefault="00EC74A4">
      <w:pPr>
        <w:pStyle w:val="Paragraphedeliste"/>
        <w:numPr>
          <w:ilvl w:val="0"/>
          <w:numId w:val="4"/>
        </w:numPr>
        <w:tabs>
          <w:tab w:val="left" w:pos="479"/>
        </w:tabs>
        <w:spacing w:before="0" w:line="266" w:lineRule="exact"/>
        <w:ind w:firstLine="0"/>
      </w:pPr>
      <w:r>
        <w:rPr>
          <w:color w:val="808080"/>
        </w:rPr>
        <w:t xml:space="preserve">- </w:t>
      </w:r>
      <w:proofErr w:type="spellStart"/>
      <w:r>
        <w:rPr>
          <w:color w:val="808080"/>
        </w:rPr>
        <w:t>Géographie</w:t>
      </w:r>
      <w:proofErr w:type="spellEnd"/>
      <w:r>
        <w:rPr>
          <w:color w:val="808080"/>
          <w:spacing w:val="-4"/>
        </w:rPr>
        <w:t xml:space="preserve"> </w:t>
      </w:r>
      <w:proofErr w:type="spellStart"/>
      <w:r>
        <w:rPr>
          <w:color w:val="808080"/>
        </w:rPr>
        <w:t>appliquée</w:t>
      </w:r>
      <w:proofErr w:type="spellEnd"/>
    </w:p>
    <w:p w:rsidR="001C580C" w:rsidRPr="000137F6" w:rsidRDefault="00EC74A4">
      <w:pPr>
        <w:pStyle w:val="Paragraphedeliste"/>
        <w:numPr>
          <w:ilvl w:val="0"/>
          <w:numId w:val="4"/>
        </w:numPr>
        <w:tabs>
          <w:tab w:val="left" w:pos="479"/>
        </w:tabs>
        <w:spacing w:line="348" w:lineRule="auto"/>
        <w:ind w:right="4765" w:firstLine="0"/>
        <w:rPr>
          <w:lang w:val="fr-FR"/>
        </w:rPr>
      </w:pPr>
      <w:r w:rsidRPr="000137F6">
        <w:rPr>
          <w:color w:val="808080"/>
          <w:lang w:val="fr-FR"/>
        </w:rPr>
        <w:t>- Géographie de la mer et des côtes 7 - Géographie de la</w:t>
      </w:r>
      <w:r w:rsidRPr="000137F6">
        <w:rPr>
          <w:color w:val="808080"/>
          <w:spacing w:val="-8"/>
          <w:lang w:val="fr-FR"/>
        </w:rPr>
        <w:t xml:space="preserve"> </w:t>
      </w:r>
      <w:r w:rsidRPr="000137F6">
        <w:rPr>
          <w:color w:val="808080"/>
          <w:lang w:val="fr-FR"/>
        </w:rPr>
        <w:t>population</w:t>
      </w:r>
    </w:p>
    <w:p w:rsidR="001C580C" w:rsidRDefault="00EC74A4">
      <w:pPr>
        <w:pStyle w:val="Paragraphedeliste"/>
        <w:numPr>
          <w:ilvl w:val="0"/>
          <w:numId w:val="3"/>
        </w:numPr>
        <w:tabs>
          <w:tab w:val="left" w:pos="479"/>
        </w:tabs>
        <w:spacing w:before="3"/>
        <w:ind w:firstLine="161"/>
      </w:pPr>
      <w:r>
        <w:rPr>
          <w:color w:val="808080"/>
        </w:rPr>
        <w:t xml:space="preserve">- </w:t>
      </w:r>
      <w:proofErr w:type="spellStart"/>
      <w:r>
        <w:rPr>
          <w:color w:val="808080"/>
        </w:rPr>
        <w:t>Géographie</w:t>
      </w:r>
      <w:proofErr w:type="spellEnd"/>
      <w:r>
        <w:rPr>
          <w:color w:val="808080"/>
        </w:rPr>
        <w:t xml:space="preserve"> de la</w:t>
      </w:r>
      <w:r>
        <w:rPr>
          <w:color w:val="808080"/>
          <w:spacing w:val="-2"/>
        </w:rPr>
        <w:t xml:space="preserve"> </w:t>
      </w:r>
      <w:r>
        <w:rPr>
          <w:color w:val="808080"/>
        </w:rPr>
        <w:t>santé</w:t>
      </w:r>
    </w:p>
    <w:p w:rsidR="001C580C" w:rsidRPr="000137F6" w:rsidRDefault="00EC74A4">
      <w:pPr>
        <w:pStyle w:val="Paragraphedeliste"/>
        <w:numPr>
          <w:ilvl w:val="0"/>
          <w:numId w:val="3"/>
        </w:numPr>
        <w:tabs>
          <w:tab w:val="left" w:pos="479"/>
        </w:tabs>
        <w:spacing w:line="348" w:lineRule="auto"/>
        <w:ind w:right="4307" w:firstLine="161"/>
        <w:rPr>
          <w:lang w:val="fr-FR"/>
        </w:rPr>
      </w:pPr>
      <w:r w:rsidRPr="000137F6">
        <w:rPr>
          <w:color w:val="808080"/>
          <w:lang w:val="fr-FR"/>
        </w:rPr>
        <w:t>- Géographie de la société d’information 10 - Géographie du</w:t>
      </w:r>
      <w:r w:rsidRPr="000137F6">
        <w:rPr>
          <w:color w:val="808080"/>
          <w:spacing w:val="-5"/>
          <w:lang w:val="fr-FR"/>
        </w:rPr>
        <w:t xml:space="preserve"> </w:t>
      </w:r>
      <w:r w:rsidRPr="000137F6">
        <w:rPr>
          <w:color w:val="808080"/>
          <w:lang w:val="fr-FR"/>
        </w:rPr>
        <w:t>commerce</w:t>
      </w:r>
    </w:p>
    <w:p w:rsidR="001C580C" w:rsidRPr="000137F6" w:rsidRDefault="00EC74A4">
      <w:pPr>
        <w:pStyle w:val="Corpsdetexte"/>
        <w:spacing w:before="1" w:line="345" w:lineRule="auto"/>
        <w:ind w:left="101" w:right="2243"/>
        <w:rPr>
          <w:lang w:val="fr-FR"/>
        </w:rPr>
      </w:pPr>
      <w:r w:rsidRPr="000137F6">
        <w:rPr>
          <w:color w:val="808080"/>
          <w:lang w:val="fr-FR"/>
        </w:rPr>
        <w:t>11 - Géographie des pays tropicaux et de leur développement 12 - Géographie des transports</w:t>
      </w:r>
    </w:p>
    <w:p w:rsidR="001C580C" w:rsidRPr="000137F6" w:rsidRDefault="00EC74A4">
      <w:pPr>
        <w:pStyle w:val="Corpsdetexte"/>
        <w:spacing w:before="3" w:line="348" w:lineRule="auto"/>
        <w:ind w:left="101" w:right="4444"/>
        <w:rPr>
          <w:lang w:val="fr-FR"/>
        </w:rPr>
      </w:pPr>
      <w:r w:rsidRPr="000137F6">
        <w:rPr>
          <w:color w:val="808080"/>
          <w:lang w:val="fr-FR"/>
        </w:rPr>
        <w:t>13 - Géographie du tourisme et des loisirs 14 - Géographie historique</w:t>
      </w:r>
    </w:p>
    <w:p w:rsidR="001C580C" w:rsidRPr="000137F6" w:rsidRDefault="00EC74A4">
      <w:pPr>
        <w:pStyle w:val="Corpsdetexte"/>
        <w:spacing w:line="348" w:lineRule="auto"/>
        <w:ind w:left="101" w:right="4227"/>
        <w:rPr>
          <w:lang w:val="fr-FR"/>
        </w:rPr>
      </w:pPr>
      <w:r w:rsidRPr="000137F6">
        <w:rPr>
          <w:color w:val="808080"/>
          <w:lang w:val="fr-FR"/>
        </w:rPr>
        <w:t>15 - Géographie physique et environnement 16 - Géographie politique et Géopolitique 17 - Géographie</w:t>
      </w:r>
      <w:r w:rsidRPr="000137F6">
        <w:rPr>
          <w:color w:val="808080"/>
          <w:spacing w:val="-8"/>
          <w:lang w:val="fr-FR"/>
        </w:rPr>
        <w:t xml:space="preserve"> </w:t>
      </w:r>
      <w:r w:rsidRPr="000137F6">
        <w:rPr>
          <w:color w:val="808080"/>
          <w:lang w:val="fr-FR"/>
        </w:rPr>
        <w:t>rurale</w:t>
      </w:r>
    </w:p>
    <w:p w:rsidR="001C580C" w:rsidRDefault="00EC74A4">
      <w:pPr>
        <w:pStyle w:val="Paragraphedeliste"/>
        <w:numPr>
          <w:ilvl w:val="0"/>
          <w:numId w:val="2"/>
        </w:numPr>
        <w:tabs>
          <w:tab w:val="left" w:pos="457"/>
        </w:tabs>
        <w:spacing w:before="1"/>
        <w:ind w:firstLine="0"/>
      </w:pPr>
      <w:r>
        <w:rPr>
          <w:color w:val="808080"/>
        </w:rPr>
        <w:t xml:space="preserve">- </w:t>
      </w:r>
      <w:proofErr w:type="spellStart"/>
      <w:r>
        <w:rPr>
          <w:color w:val="808080"/>
        </w:rPr>
        <w:t>Géomatique</w:t>
      </w:r>
      <w:proofErr w:type="spellEnd"/>
      <w:r>
        <w:rPr>
          <w:color w:val="808080"/>
        </w:rPr>
        <w:t xml:space="preserve"> et</w:t>
      </w:r>
      <w:r>
        <w:rPr>
          <w:color w:val="808080"/>
          <w:spacing w:val="-1"/>
        </w:rPr>
        <w:t xml:space="preserve"> </w:t>
      </w:r>
      <w:r>
        <w:rPr>
          <w:color w:val="808080"/>
        </w:rPr>
        <w:t>SIG</w:t>
      </w:r>
    </w:p>
    <w:p w:rsidR="001C580C" w:rsidRDefault="00EC74A4">
      <w:pPr>
        <w:pStyle w:val="Paragraphedeliste"/>
        <w:numPr>
          <w:ilvl w:val="0"/>
          <w:numId w:val="2"/>
        </w:numPr>
        <w:tabs>
          <w:tab w:val="left" w:pos="457"/>
        </w:tabs>
        <w:ind w:left="456" w:hanging="355"/>
      </w:pPr>
      <w:r>
        <w:rPr>
          <w:color w:val="808080"/>
        </w:rPr>
        <w:t>- Ville et</w:t>
      </w:r>
      <w:r>
        <w:rPr>
          <w:color w:val="808080"/>
          <w:spacing w:val="-4"/>
        </w:rPr>
        <w:t xml:space="preserve"> </w:t>
      </w:r>
      <w:proofErr w:type="spellStart"/>
      <w:r>
        <w:rPr>
          <w:color w:val="808080"/>
        </w:rPr>
        <w:t>métropolisation</w:t>
      </w:r>
      <w:proofErr w:type="spellEnd"/>
    </w:p>
    <w:p w:rsidR="001C580C" w:rsidRDefault="00EC74A4">
      <w:pPr>
        <w:pStyle w:val="Paragraphedeliste"/>
        <w:numPr>
          <w:ilvl w:val="0"/>
          <w:numId w:val="2"/>
        </w:numPr>
        <w:tabs>
          <w:tab w:val="left" w:pos="457"/>
        </w:tabs>
        <w:spacing w:line="348" w:lineRule="auto"/>
        <w:ind w:right="5394" w:firstLine="0"/>
      </w:pPr>
      <w:r>
        <w:rPr>
          <w:color w:val="808080"/>
        </w:rPr>
        <w:t xml:space="preserve">- </w:t>
      </w:r>
      <w:proofErr w:type="spellStart"/>
      <w:r>
        <w:rPr>
          <w:color w:val="808080"/>
        </w:rPr>
        <w:t>Hydrosystèmes</w:t>
      </w:r>
      <w:proofErr w:type="spellEnd"/>
      <w:r>
        <w:rPr>
          <w:color w:val="808080"/>
        </w:rPr>
        <w:t xml:space="preserve"> </w:t>
      </w:r>
      <w:proofErr w:type="spellStart"/>
      <w:r>
        <w:rPr>
          <w:color w:val="808080"/>
        </w:rPr>
        <w:t>continentaux</w:t>
      </w:r>
      <w:proofErr w:type="spellEnd"/>
      <w:r>
        <w:rPr>
          <w:color w:val="808080"/>
        </w:rPr>
        <w:t xml:space="preserve"> 21 </w:t>
      </w:r>
      <w:r w:rsidR="000137F6" w:rsidRPr="000137F6">
        <w:rPr>
          <w:color w:val="808080"/>
          <w:lang w:val="fr-FR"/>
        </w:rPr>
        <w:t>-</w:t>
      </w:r>
      <w:r>
        <w:rPr>
          <w:color w:val="808080"/>
        </w:rPr>
        <w:t xml:space="preserve"> </w:t>
      </w:r>
      <w:proofErr w:type="spellStart"/>
      <w:r>
        <w:rPr>
          <w:color w:val="808080"/>
        </w:rPr>
        <w:t>Géographie</w:t>
      </w:r>
      <w:proofErr w:type="spellEnd"/>
      <w:r>
        <w:rPr>
          <w:color w:val="808080"/>
          <w:spacing w:val="-8"/>
        </w:rPr>
        <w:t xml:space="preserve"> </w:t>
      </w:r>
      <w:proofErr w:type="spellStart"/>
      <w:r>
        <w:rPr>
          <w:color w:val="808080"/>
        </w:rPr>
        <w:t>économique</w:t>
      </w:r>
      <w:proofErr w:type="spellEnd"/>
    </w:p>
    <w:p w:rsidR="001C580C" w:rsidRDefault="00EC74A4">
      <w:pPr>
        <w:pStyle w:val="Paragraphedeliste"/>
        <w:numPr>
          <w:ilvl w:val="0"/>
          <w:numId w:val="1"/>
        </w:numPr>
        <w:tabs>
          <w:tab w:val="left" w:pos="457"/>
        </w:tabs>
        <w:spacing w:before="0" w:line="266" w:lineRule="exact"/>
        <w:ind w:firstLine="0"/>
      </w:pPr>
      <w:r>
        <w:rPr>
          <w:color w:val="808080"/>
        </w:rPr>
        <w:t xml:space="preserve">- </w:t>
      </w:r>
      <w:proofErr w:type="spellStart"/>
      <w:r>
        <w:rPr>
          <w:color w:val="808080"/>
        </w:rPr>
        <w:t>Phénomènes</w:t>
      </w:r>
      <w:proofErr w:type="spellEnd"/>
      <w:r>
        <w:rPr>
          <w:color w:val="808080"/>
          <w:spacing w:val="-4"/>
        </w:rPr>
        <w:t xml:space="preserve"> </w:t>
      </w:r>
      <w:proofErr w:type="spellStart"/>
      <w:r>
        <w:rPr>
          <w:color w:val="808080"/>
        </w:rPr>
        <w:t>karstiques</w:t>
      </w:r>
      <w:proofErr w:type="spellEnd"/>
    </w:p>
    <w:p w:rsidR="000137F6" w:rsidRPr="000137F6" w:rsidRDefault="00EC74A4">
      <w:pPr>
        <w:pStyle w:val="Paragraphedeliste"/>
        <w:numPr>
          <w:ilvl w:val="0"/>
          <w:numId w:val="1"/>
        </w:numPr>
        <w:tabs>
          <w:tab w:val="left" w:pos="457"/>
        </w:tabs>
        <w:spacing w:before="124" w:line="345" w:lineRule="auto"/>
        <w:ind w:right="5126" w:firstLine="0"/>
        <w:rPr>
          <w:lang w:val="fr-FR"/>
        </w:rPr>
      </w:pPr>
      <w:r w:rsidRPr="000137F6">
        <w:rPr>
          <w:color w:val="808080"/>
          <w:lang w:val="fr-FR"/>
        </w:rPr>
        <w:t>- Géographie</w:t>
      </w:r>
      <w:r w:rsidR="000137F6">
        <w:rPr>
          <w:color w:val="808080"/>
          <w:lang w:val="fr-FR"/>
        </w:rPr>
        <w:t>s</w:t>
      </w:r>
      <w:r w:rsidRPr="000137F6">
        <w:rPr>
          <w:color w:val="808080"/>
          <w:lang w:val="fr-FR"/>
        </w:rPr>
        <w:t xml:space="preserve"> culturelle</w:t>
      </w:r>
      <w:r w:rsidR="000137F6">
        <w:rPr>
          <w:color w:val="808080"/>
          <w:lang w:val="fr-FR"/>
        </w:rPr>
        <w:t>s</w:t>
      </w:r>
    </w:p>
    <w:p w:rsidR="000137F6" w:rsidRDefault="000137F6" w:rsidP="000137F6">
      <w:pPr>
        <w:pStyle w:val="Paragraphedeliste"/>
        <w:numPr>
          <w:ilvl w:val="0"/>
          <w:numId w:val="1"/>
        </w:numPr>
        <w:tabs>
          <w:tab w:val="left" w:pos="457"/>
        </w:tabs>
        <w:spacing w:before="0" w:line="266" w:lineRule="exact"/>
        <w:ind w:firstLine="0"/>
        <w:rPr>
          <w:color w:val="808080"/>
        </w:rPr>
      </w:pPr>
      <w:r w:rsidRPr="000137F6">
        <w:rPr>
          <w:color w:val="808080"/>
          <w:lang w:val="fr-FR"/>
        </w:rPr>
        <w:t>-</w:t>
      </w:r>
      <w:r w:rsidRPr="000137F6">
        <w:rPr>
          <w:color w:val="808080"/>
        </w:rPr>
        <w:t xml:space="preserve"> </w:t>
      </w:r>
      <w:proofErr w:type="spellStart"/>
      <w:r w:rsidR="00EC74A4" w:rsidRPr="000137F6">
        <w:rPr>
          <w:color w:val="808080"/>
        </w:rPr>
        <w:t>Patrimoin</w:t>
      </w:r>
      <w:r>
        <w:rPr>
          <w:color w:val="808080"/>
        </w:rPr>
        <w:t>e</w:t>
      </w:r>
      <w:proofErr w:type="spellEnd"/>
      <w:r>
        <w:rPr>
          <w:color w:val="808080"/>
        </w:rPr>
        <w:t xml:space="preserve"> </w:t>
      </w:r>
      <w:proofErr w:type="spellStart"/>
      <w:r w:rsidR="00EC74A4" w:rsidRPr="000137F6">
        <w:rPr>
          <w:color w:val="808080"/>
        </w:rPr>
        <w:t>géomorphologique</w:t>
      </w:r>
      <w:proofErr w:type="spellEnd"/>
    </w:p>
    <w:p w:rsidR="000137F6" w:rsidRPr="000137F6" w:rsidRDefault="000137F6" w:rsidP="000137F6">
      <w:pPr>
        <w:pStyle w:val="Paragraphedeliste"/>
        <w:numPr>
          <w:ilvl w:val="0"/>
          <w:numId w:val="1"/>
        </w:numPr>
        <w:tabs>
          <w:tab w:val="left" w:pos="457"/>
        </w:tabs>
        <w:spacing w:line="348" w:lineRule="auto"/>
        <w:ind w:right="5394" w:firstLine="41"/>
        <w:rPr>
          <w:color w:val="808080"/>
        </w:rPr>
      </w:pPr>
      <w:r w:rsidRPr="000137F6">
        <w:rPr>
          <w:color w:val="808080"/>
        </w:rPr>
        <w:t xml:space="preserve">- </w:t>
      </w:r>
      <w:proofErr w:type="spellStart"/>
      <w:r w:rsidRPr="000137F6">
        <w:rPr>
          <w:color w:val="808080"/>
        </w:rPr>
        <w:t>Géographie</w:t>
      </w:r>
      <w:proofErr w:type="spellEnd"/>
      <w:r w:rsidRPr="000137F6">
        <w:rPr>
          <w:color w:val="808080"/>
        </w:rPr>
        <w:t xml:space="preserve"> </w:t>
      </w:r>
      <w:proofErr w:type="spellStart"/>
      <w:r w:rsidRPr="000137F6">
        <w:rPr>
          <w:color w:val="808080"/>
        </w:rPr>
        <w:t>féministe</w:t>
      </w:r>
      <w:proofErr w:type="spellEnd"/>
    </w:p>
    <w:sectPr w:rsidR="000137F6" w:rsidRPr="000137F6">
      <w:pgSz w:w="11900" w:h="16840"/>
      <w:pgMar w:top="680" w:right="1340" w:bottom="1500" w:left="1320" w:header="0"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C10" w:rsidRDefault="00EE0C10">
      <w:r>
        <w:separator/>
      </w:r>
    </w:p>
  </w:endnote>
  <w:endnote w:type="continuationSeparator" w:id="0">
    <w:p w:rsidR="00EE0C10" w:rsidRDefault="00EE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80C" w:rsidRDefault="00EE0C10">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0.05pt;margin-top:767.55pt;width:453.8pt;height:30.7pt;z-index:-251658752;mso-position-horizontal-relative:page;mso-position-vertical-relative:page" filled="f" stroked="f">
          <v:textbox style="mso-next-textbox:#_x0000_s2049" inset="0,0,0,0">
            <w:txbxContent>
              <w:p w:rsidR="001C580C" w:rsidRPr="000137F6" w:rsidRDefault="00EC74A4">
                <w:pPr>
                  <w:spacing w:line="184" w:lineRule="exact"/>
                  <w:ind w:left="20"/>
                  <w:rPr>
                    <w:i/>
                    <w:sz w:val="16"/>
                    <w:lang w:val="fr-FR"/>
                  </w:rPr>
                </w:pPr>
                <w:r w:rsidRPr="000137F6">
                  <w:rPr>
                    <w:i/>
                    <w:sz w:val="16"/>
                    <w:lang w:val="fr-FR"/>
                  </w:rPr>
                  <w:t>Note : Nous attirons votre attention sur le caractère facultatif de vos réponses aux rubriques de ce formulaire d’inscription. La loi 78-17 du 6</w:t>
                </w:r>
              </w:p>
              <w:p w:rsidR="001C580C" w:rsidRPr="000137F6" w:rsidRDefault="00EC74A4">
                <w:pPr>
                  <w:spacing w:before="11" w:line="254" w:lineRule="auto"/>
                  <w:ind w:left="20" w:right="143"/>
                  <w:rPr>
                    <w:i/>
                    <w:sz w:val="16"/>
                    <w:lang w:val="fr-FR"/>
                  </w:rPr>
                </w:pPr>
                <w:proofErr w:type="gramStart"/>
                <w:r w:rsidRPr="000137F6">
                  <w:rPr>
                    <w:i/>
                    <w:sz w:val="16"/>
                    <w:lang w:val="fr-FR"/>
                  </w:rPr>
                  <w:t>janvier</w:t>
                </w:r>
                <w:proofErr w:type="gramEnd"/>
                <w:r w:rsidRPr="000137F6">
                  <w:rPr>
                    <w:i/>
                    <w:sz w:val="16"/>
                    <w:lang w:val="fr-FR"/>
                  </w:rPr>
                  <w:t xml:space="preserve"> 1978, article 27, vous accorde le droit d’accéder au fichier et de rectifier les informations vous concernant et que vous jugerez utile de modifier. Ce droit s’exerce auprès du CNFG, 191 rue Saint-Jacques – 75005 PARIS.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C10" w:rsidRDefault="00EE0C10">
      <w:r>
        <w:separator/>
      </w:r>
    </w:p>
  </w:footnote>
  <w:footnote w:type="continuationSeparator" w:id="0">
    <w:p w:rsidR="00EE0C10" w:rsidRDefault="00EE0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3ABF"/>
    <w:multiLevelType w:val="hybridMultilevel"/>
    <w:tmpl w:val="F2DA3AAA"/>
    <w:lvl w:ilvl="0" w:tplc="0A522EEC">
      <w:start w:val="8"/>
      <w:numFmt w:val="decimal"/>
      <w:lvlText w:val="%1"/>
      <w:lvlJc w:val="left"/>
      <w:pPr>
        <w:ind w:left="101" w:hanging="216"/>
      </w:pPr>
      <w:rPr>
        <w:rFonts w:ascii="Verdana" w:eastAsia="Verdana" w:hAnsi="Verdana" w:cs="Verdana" w:hint="default"/>
        <w:color w:val="808080"/>
        <w:w w:val="100"/>
        <w:sz w:val="22"/>
        <w:szCs w:val="22"/>
      </w:rPr>
    </w:lvl>
    <w:lvl w:ilvl="1" w:tplc="6D5CF6C2">
      <w:numFmt w:val="bullet"/>
      <w:lvlText w:val="•"/>
      <w:lvlJc w:val="left"/>
      <w:pPr>
        <w:ind w:left="1013" w:hanging="216"/>
      </w:pPr>
      <w:rPr>
        <w:rFonts w:hint="default"/>
      </w:rPr>
    </w:lvl>
    <w:lvl w:ilvl="2" w:tplc="37BED1C4">
      <w:numFmt w:val="bullet"/>
      <w:lvlText w:val="•"/>
      <w:lvlJc w:val="left"/>
      <w:pPr>
        <w:ind w:left="1927" w:hanging="216"/>
      </w:pPr>
      <w:rPr>
        <w:rFonts w:hint="default"/>
      </w:rPr>
    </w:lvl>
    <w:lvl w:ilvl="3" w:tplc="E2602628">
      <w:numFmt w:val="bullet"/>
      <w:lvlText w:val="•"/>
      <w:lvlJc w:val="left"/>
      <w:pPr>
        <w:ind w:left="2841" w:hanging="216"/>
      </w:pPr>
      <w:rPr>
        <w:rFonts w:hint="default"/>
      </w:rPr>
    </w:lvl>
    <w:lvl w:ilvl="4" w:tplc="427E2B02">
      <w:numFmt w:val="bullet"/>
      <w:lvlText w:val="•"/>
      <w:lvlJc w:val="left"/>
      <w:pPr>
        <w:ind w:left="3755" w:hanging="216"/>
      </w:pPr>
      <w:rPr>
        <w:rFonts w:hint="default"/>
      </w:rPr>
    </w:lvl>
    <w:lvl w:ilvl="5" w:tplc="5C44F134">
      <w:numFmt w:val="bullet"/>
      <w:lvlText w:val="•"/>
      <w:lvlJc w:val="left"/>
      <w:pPr>
        <w:ind w:left="4669" w:hanging="216"/>
      </w:pPr>
      <w:rPr>
        <w:rFonts w:hint="default"/>
      </w:rPr>
    </w:lvl>
    <w:lvl w:ilvl="6" w:tplc="ECA86CA8">
      <w:numFmt w:val="bullet"/>
      <w:lvlText w:val="•"/>
      <w:lvlJc w:val="left"/>
      <w:pPr>
        <w:ind w:left="5583" w:hanging="216"/>
      </w:pPr>
      <w:rPr>
        <w:rFonts w:hint="default"/>
      </w:rPr>
    </w:lvl>
    <w:lvl w:ilvl="7" w:tplc="C44085CE">
      <w:numFmt w:val="bullet"/>
      <w:lvlText w:val="•"/>
      <w:lvlJc w:val="left"/>
      <w:pPr>
        <w:ind w:left="6497" w:hanging="216"/>
      </w:pPr>
      <w:rPr>
        <w:rFonts w:hint="default"/>
      </w:rPr>
    </w:lvl>
    <w:lvl w:ilvl="8" w:tplc="AD3C885C">
      <w:numFmt w:val="bullet"/>
      <w:lvlText w:val="•"/>
      <w:lvlJc w:val="left"/>
      <w:pPr>
        <w:ind w:left="7411" w:hanging="216"/>
      </w:pPr>
      <w:rPr>
        <w:rFonts w:hint="default"/>
      </w:rPr>
    </w:lvl>
  </w:abstractNum>
  <w:abstractNum w:abstractNumId="1" w15:restartNumberingAfterBreak="0">
    <w:nsid w:val="398B542B"/>
    <w:multiLevelType w:val="hybridMultilevel"/>
    <w:tmpl w:val="7B3AEB16"/>
    <w:lvl w:ilvl="0" w:tplc="4AB0D96A">
      <w:start w:val="1"/>
      <w:numFmt w:val="decimal"/>
      <w:lvlText w:val="%1"/>
      <w:lvlJc w:val="left"/>
      <w:pPr>
        <w:ind w:left="262" w:hanging="216"/>
      </w:pPr>
      <w:rPr>
        <w:rFonts w:ascii="Verdana" w:eastAsia="Verdana" w:hAnsi="Verdana" w:cs="Verdana" w:hint="default"/>
        <w:color w:val="808080"/>
        <w:w w:val="100"/>
        <w:sz w:val="22"/>
        <w:szCs w:val="22"/>
      </w:rPr>
    </w:lvl>
    <w:lvl w:ilvl="1" w:tplc="305813E6">
      <w:numFmt w:val="bullet"/>
      <w:lvlText w:val="•"/>
      <w:lvlJc w:val="left"/>
      <w:pPr>
        <w:ind w:left="1157" w:hanging="216"/>
      </w:pPr>
      <w:rPr>
        <w:rFonts w:hint="default"/>
      </w:rPr>
    </w:lvl>
    <w:lvl w:ilvl="2" w:tplc="D95AFDF8">
      <w:numFmt w:val="bullet"/>
      <w:lvlText w:val="•"/>
      <w:lvlJc w:val="left"/>
      <w:pPr>
        <w:ind w:left="2055" w:hanging="216"/>
      </w:pPr>
      <w:rPr>
        <w:rFonts w:hint="default"/>
      </w:rPr>
    </w:lvl>
    <w:lvl w:ilvl="3" w:tplc="DB26F75E">
      <w:numFmt w:val="bullet"/>
      <w:lvlText w:val="•"/>
      <w:lvlJc w:val="left"/>
      <w:pPr>
        <w:ind w:left="2953" w:hanging="216"/>
      </w:pPr>
      <w:rPr>
        <w:rFonts w:hint="default"/>
      </w:rPr>
    </w:lvl>
    <w:lvl w:ilvl="4" w:tplc="9B360F4E">
      <w:numFmt w:val="bullet"/>
      <w:lvlText w:val="•"/>
      <w:lvlJc w:val="left"/>
      <w:pPr>
        <w:ind w:left="3851" w:hanging="216"/>
      </w:pPr>
      <w:rPr>
        <w:rFonts w:hint="default"/>
      </w:rPr>
    </w:lvl>
    <w:lvl w:ilvl="5" w:tplc="8C1461F0">
      <w:numFmt w:val="bullet"/>
      <w:lvlText w:val="•"/>
      <w:lvlJc w:val="left"/>
      <w:pPr>
        <w:ind w:left="4749" w:hanging="216"/>
      </w:pPr>
      <w:rPr>
        <w:rFonts w:hint="default"/>
      </w:rPr>
    </w:lvl>
    <w:lvl w:ilvl="6" w:tplc="CBFE89B8">
      <w:numFmt w:val="bullet"/>
      <w:lvlText w:val="•"/>
      <w:lvlJc w:val="left"/>
      <w:pPr>
        <w:ind w:left="5647" w:hanging="216"/>
      </w:pPr>
      <w:rPr>
        <w:rFonts w:hint="default"/>
      </w:rPr>
    </w:lvl>
    <w:lvl w:ilvl="7" w:tplc="FE304538">
      <w:numFmt w:val="bullet"/>
      <w:lvlText w:val="•"/>
      <w:lvlJc w:val="left"/>
      <w:pPr>
        <w:ind w:left="6545" w:hanging="216"/>
      </w:pPr>
      <w:rPr>
        <w:rFonts w:hint="default"/>
      </w:rPr>
    </w:lvl>
    <w:lvl w:ilvl="8" w:tplc="E138B3D6">
      <w:numFmt w:val="bullet"/>
      <w:lvlText w:val="•"/>
      <w:lvlJc w:val="left"/>
      <w:pPr>
        <w:ind w:left="7443" w:hanging="216"/>
      </w:pPr>
      <w:rPr>
        <w:rFonts w:hint="default"/>
      </w:rPr>
    </w:lvl>
  </w:abstractNum>
  <w:abstractNum w:abstractNumId="2" w15:restartNumberingAfterBreak="0">
    <w:nsid w:val="4CC74148"/>
    <w:multiLevelType w:val="hybridMultilevel"/>
    <w:tmpl w:val="437C4D94"/>
    <w:lvl w:ilvl="0" w:tplc="7D84D5EE">
      <w:start w:val="5"/>
      <w:numFmt w:val="decimal"/>
      <w:lvlText w:val="%1"/>
      <w:lvlJc w:val="left"/>
      <w:pPr>
        <w:ind w:left="262" w:hanging="216"/>
      </w:pPr>
      <w:rPr>
        <w:rFonts w:ascii="Verdana" w:eastAsia="Verdana" w:hAnsi="Verdana" w:cs="Verdana" w:hint="default"/>
        <w:color w:val="808080"/>
        <w:w w:val="100"/>
        <w:sz w:val="22"/>
        <w:szCs w:val="22"/>
      </w:rPr>
    </w:lvl>
    <w:lvl w:ilvl="1" w:tplc="C2C2361C">
      <w:numFmt w:val="bullet"/>
      <w:lvlText w:val="•"/>
      <w:lvlJc w:val="left"/>
      <w:pPr>
        <w:ind w:left="1157" w:hanging="216"/>
      </w:pPr>
      <w:rPr>
        <w:rFonts w:hint="default"/>
      </w:rPr>
    </w:lvl>
    <w:lvl w:ilvl="2" w:tplc="2B12AF3E">
      <w:numFmt w:val="bullet"/>
      <w:lvlText w:val="•"/>
      <w:lvlJc w:val="left"/>
      <w:pPr>
        <w:ind w:left="2055" w:hanging="216"/>
      </w:pPr>
      <w:rPr>
        <w:rFonts w:hint="default"/>
      </w:rPr>
    </w:lvl>
    <w:lvl w:ilvl="3" w:tplc="92E4C56C">
      <w:numFmt w:val="bullet"/>
      <w:lvlText w:val="•"/>
      <w:lvlJc w:val="left"/>
      <w:pPr>
        <w:ind w:left="2953" w:hanging="216"/>
      </w:pPr>
      <w:rPr>
        <w:rFonts w:hint="default"/>
      </w:rPr>
    </w:lvl>
    <w:lvl w:ilvl="4" w:tplc="55586F1A">
      <w:numFmt w:val="bullet"/>
      <w:lvlText w:val="•"/>
      <w:lvlJc w:val="left"/>
      <w:pPr>
        <w:ind w:left="3851" w:hanging="216"/>
      </w:pPr>
      <w:rPr>
        <w:rFonts w:hint="default"/>
      </w:rPr>
    </w:lvl>
    <w:lvl w:ilvl="5" w:tplc="A8B6E848">
      <w:numFmt w:val="bullet"/>
      <w:lvlText w:val="•"/>
      <w:lvlJc w:val="left"/>
      <w:pPr>
        <w:ind w:left="4749" w:hanging="216"/>
      </w:pPr>
      <w:rPr>
        <w:rFonts w:hint="default"/>
      </w:rPr>
    </w:lvl>
    <w:lvl w:ilvl="6" w:tplc="91446DC0">
      <w:numFmt w:val="bullet"/>
      <w:lvlText w:val="•"/>
      <w:lvlJc w:val="left"/>
      <w:pPr>
        <w:ind w:left="5647" w:hanging="216"/>
      </w:pPr>
      <w:rPr>
        <w:rFonts w:hint="default"/>
      </w:rPr>
    </w:lvl>
    <w:lvl w:ilvl="7" w:tplc="BE24DE8A">
      <w:numFmt w:val="bullet"/>
      <w:lvlText w:val="•"/>
      <w:lvlJc w:val="left"/>
      <w:pPr>
        <w:ind w:left="6545" w:hanging="216"/>
      </w:pPr>
      <w:rPr>
        <w:rFonts w:hint="default"/>
      </w:rPr>
    </w:lvl>
    <w:lvl w:ilvl="8" w:tplc="FB2C6508">
      <w:numFmt w:val="bullet"/>
      <w:lvlText w:val="•"/>
      <w:lvlJc w:val="left"/>
      <w:pPr>
        <w:ind w:left="7443" w:hanging="216"/>
      </w:pPr>
      <w:rPr>
        <w:rFonts w:hint="default"/>
      </w:rPr>
    </w:lvl>
  </w:abstractNum>
  <w:abstractNum w:abstractNumId="3" w15:restartNumberingAfterBreak="0">
    <w:nsid w:val="4CDC56F2"/>
    <w:multiLevelType w:val="hybridMultilevel"/>
    <w:tmpl w:val="754EB760"/>
    <w:lvl w:ilvl="0" w:tplc="73E2109E">
      <w:start w:val="18"/>
      <w:numFmt w:val="decimal"/>
      <w:lvlText w:val="%1"/>
      <w:lvlJc w:val="left"/>
      <w:pPr>
        <w:ind w:left="101" w:hanging="356"/>
      </w:pPr>
      <w:rPr>
        <w:rFonts w:ascii="Verdana" w:eastAsia="Verdana" w:hAnsi="Verdana" w:cs="Verdana" w:hint="default"/>
        <w:color w:val="808080"/>
        <w:spacing w:val="-2"/>
        <w:w w:val="100"/>
        <w:sz w:val="22"/>
        <w:szCs w:val="22"/>
      </w:rPr>
    </w:lvl>
    <w:lvl w:ilvl="1" w:tplc="F424D138">
      <w:numFmt w:val="bullet"/>
      <w:lvlText w:val="•"/>
      <w:lvlJc w:val="left"/>
      <w:pPr>
        <w:ind w:left="1013" w:hanging="356"/>
      </w:pPr>
      <w:rPr>
        <w:rFonts w:hint="default"/>
      </w:rPr>
    </w:lvl>
    <w:lvl w:ilvl="2" w:tplc="CFBCE862">
      <w:numFmt w:val="bullet"/>
      <w:lvlText w:val="•"/>
      <w:lvlJc w:val="left"/>
      <w:pPr>
        <w:ind w:left="1927" w:hanging="356"/>
      </w:pPr>
      <w:rPr>
        <w:rFonts w:hint="default"/>
      </w:rPr>
    </w:lvl>
    <w:lvl w:ilvl="3" w:tplc="82F68AA8">
      <w:numFmt w:val="bullet"/>
      <w:lvlText w:val="•"/>
      <w:lvlJc w:val="left"/>
      <w:pPr>
        <w:ind w:left="2841" w:hanging="356"/>
      </w:pPr>
      <w:rPr>
        <w:rFonts w:hint="default"/>
      </w:rPr>
    </w:lvl>
    <w:lvl w:ilvl="4" w:tplc="E12AC83A">
      <w:numFmt w:val="bullet"/>
      <w:lvlText w:val="•"/>
      <w:lvlJc w:val="left"/>
      <w:pPr>
        <w:ind w:left="3755" w:hanging="356"/>
      </w:pPr>
      <w:rPr>
        <w:rFonts w:hint="default"/>
      </w:rPr>
    </w:lvl>
    <w:lvl w:ilvl="5" w:tplc="E848929C">
      <w:numFmt w:val="bullet"/>
      <w:lvlText w:val="•"/>
      <w:lvlJc w:val="left"/>
      <w:pPr>
        <w:ind w:left="4669" w:hanging="356"/>
      </w:pPr>
      <w:rPr>
        <w:rFonts w:hint="default"/>
      </w:rPr>
    </w:lvl>
    <w:lvl w:ilvl="6" w:tplc="D95C2E22">
      <w:numFmt w:val="bullet"/>
      <w:lvlText w:val="•"/>
      <w:lvlJc w:val="left"/>
      <w:pPr>
        <w:ind w:left="5583" w:hanging="356"/>
      </w:pPr>
      <w:rPr>
        <w:rFonts w:hint="default"/>
      </w:rPr>
    </w:lvl>
    <w:lvl w:ilvl="7" w:tplc="14CAF588">
      <w:numFmt w:val="bullet"/>
      <w:lvlText w:val="•"/>
      <w:lvlJc w:val="left"/>
      <w:pPr>
        <w:ind w:left="6497" w:hanging="356"/>
      </w:pPr>
      <w:rPr>
        <w:rFonts w:hint="default"/>
      </w:rPr>
    </w:lvl>
    <w:lvl w:ilvl="8" w:tplc="25B8904A">
      <w:numFmt w:val="bullet"/>
      <w:lvlText w:val="•"/>
      <w:lvlJc w:val="left"/>
      <w:pPr>
        <w:ind w:left="7411" w:hanging="356"/>
      </w:pPr>
      <w:rPr>
        <w:rFonts w:hint="default"/>
      </w:rPr>
    </w:lvl>
  </w:abstractNum>
  <w:abstractNum w:abstractNumId="4" w15:restartNumberingAfterBreak="0">
    <w:nsid w:val="5D264455"/>
    <w:multiLevelType w:val="hybridMultilevel"/>
    <w:tmpl w:val="4AD4F5F8"/>
    <w:lvl w:ilvl="0" w:tplc="B09E1B3C">
      <w:start w:val="22"/>
      <w:numFmt w:val="decimal"/>
      <w:lvlText w:val="%1"/>
      <w:lvlJc w:val="left"/>
      <w:pPr>
        <w:ind w:left="101" w:hanging="356"/>
      </w:pPr>
      <w:rPr>
        <w:rFonts w:ascii="Verdana" w:eastAsia="Verdana" w:hAnsi="Verdana" w:cs="Verdana" w:hint="default"/>
        <w:color w:val="808080"/>
        <w:spacing w:val="-2"/>
        <w:w w:val="100"/>
        <w:sz w:val="22"/>
        <w:szCs w:val="22"/>
      </w:rPr>
    </w:lvl>
    <w:lvl w:ilvl="1" w:tplc="35402C5C">
      <w:numFmt w:val="bullet"/>
      <w:lvlText w:val="•"/>
      <w:lvlJc w:val="left"/>
      <w:pPr>
        <w:ind w:left="1013" w:hanging="356"/>
      </w:pPr>
      <w:rPr>
        <w:rFonts w:hint="default"/>
      </w:rPr>
    </w:lvl>
    <w:lvl w:ilvl="2" w:tplc="23A4C6AA">
      <w:numFmt w:val="bullet"/>
      <w:lvlText w:val="•"/>
      <w:lvlJc w:val="left"/>
      <w:pPr>
        <w:ind w:left="1927" w:hanging="356"/>
      </w:pPr>
      <w:rPr>
        <w:rFonts w:hint="default"/>
      </w:rPr>
    </w:lvl>
    <w:lvl w:ilvl="3" w:tplc="0B60A606">
      <w:numFmt w:val="bullet"/>
      <w:lvlText w:val="•"/>
      <w:lvlJc w:val="left"/>
      <w:pPr>
        <w:ind w:left="2841" w:hanging="356"/>
      </w:pPr>
      <w:rPr>
        <w:rFonts w:hint="default"/>
      </w:rPr>
    </w:lvl>
    <w:lvl w:ilvl="4" w:tplc="D72C3B74">
      <w:numFmt w:val="bullet"/>
      <w:lvlText w:val="•"/>
      <w:lvlJc w:val="left"/>
      <w:pPr>
        <w:ind w:left="3755" w:hanging="356"/>
      </w:pPr>
      <w:rPr>
        <w:rFonts w:hint="default"/>
      </w:rPr>
    </w:lvl>
    <w:lvl w:ilvl="5" w:tplc="3DE04DB8">
      <w:numFmt w:val="bullet"/>
      <w:lvlText w:val="•"/>
      <w:lvlJc w:val="left"/>
      <w:pPr>
        <w:ind w:left="4669" w:hanging="356"/>
      </w:pPr>
      <w:rPr>
        <w:rFonts w:hint="default"/>
      </w:rPr>
    </w:lvl>
    <w:lvl w:ilvl="6" w:tplc="18A2843E">
      <w:numFmt w:val="bullet"/>
      <w:lvlText w:val="•"/>
      <w:lvlJc w:val="left"/>
      <w:pPr>
        <w:ind w:left="5583" w:hanging="356"/>
      </w:pPr>
      <w:rPr>
        <w:rFonts w:hint="default"/>
      </w:rPr>
    </w:lvl>
    <w:lvl w:ilvl="7" w:tplc="E2B626D2">
      <w:numFmt w:val="bullet"/>
      <w:lvlText w:val="•"/>
      <w:lvlJc w:val="left"/>
      <w:pPr>
        <w:ind w:left="6497" w:hanging="356"/>
      </w:pPr>
      <w:rPr>
        <w:rFonts w:hint="default"/>
      </w:rPr>
    </w:lvl>
    <w:lvl w:ilvl="8" w:tplc="9800C7DA">
      <w:numFmt w:val="bullet"/>
      <w:lvlText w:val="•"/>
      <w:lvlJc w:val="left"/>
      <w:pPr>
        <w:ind w:left="7411" w:hanging="356"/>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C580C"/>
    <w:rsid w:val="000137F6"/>
    <w:rsid w:val="001C580C"/>
    <w:rsid w:val="0091390B"/>
    <w:rsid w:val="00EC74A4"/>
    <w:rsid w:val="00EE0C10"/>
    <w:rsid w:val="00F97F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88BE08"/>
  <w15:docId w15:val="{1C2B3511-6227-48E9-B609-2450D58A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line="488" w:lineRule="exact"/>
      <w:ind w:left="2120"/>
      <w:outlineLvl w:val="0"/>
    </w:pPr>
    <w:rPr>
      <w:b/>
      <w:bCs/>
      <w:sz w:val="40"/>
      <w:szCs w:val="40"/>
    </w:rPr>
  </w:style>
  <w:style w:type="paragraph" w:styleId="Titre2">
    <w:name w:val="heading 2"/>
    <w:basedOn w:val="Normal"/>
    <w:uiPriority w:val="1"/>
    <w:qFormat/>
    <w:pPr>
      <w:ind w:left="301"/>
      <w:outlineLvl w:val="1"/>
    </w:pPr>
    <w:rPr>
      <w:b/>
      <w:bCs/>
      <w:sz w:val="23"/>
      <w:szCs w:val="23"/>
    </w:rPr>
  </w:style>
  <w:style w:type="paragraph" w:styleId="Titre3">
    <w:name w:val="heading 3"/>
    <w:basedOn w:val="Normal"/>
    <w:uiPriority w:val="1"/>
    <w:qFormat/>
    <w:pPr>
      <w:spacing w:before="55"/>
      <w:ind w:left="301"/>
      <w:outlineLvl w:val="2"/>
    </w:pPr>
    <w:rPr>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Verdana" w:eastAsia="Verdana" w:hAnsi="Verdana" w:cs="Verdana"/>
    </w:rPr>
  </w:style>
  <w:style w:type="paragraph" w:styleId="Paragraphedeliste">
    <w:name w:val="List Paragraph"/>
    <w:basedOn w:val="Normal"/>
    <w:uiPriority w:val="1"/>
    <w:qFormat/>
    <w:pPr>
      <w:spacing w:before="119"/>
      <w:ind w:left="101"/>
    </w:pPr>
    <w:rPr>
      <w:rFonts w:ascii="Verdana" w:eastAsia="Verdana" w:hAnsi="Verdana" w:cs="Verdan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erome.VERNY@neoma-b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438</Words>
  <Characters>2415</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Amour Toujours</dc:creator>
  <cp:lastModifiedBy>Sylvain Cuyala</cp:lastModifiedBy>
  <cp:revision>4</cp:revision>
  <dcterms:created xsi:type="dcterms:W3CDTF">2017-03-28T19:01:00Z</dcterms:created>
  <dcterms:modified xsi:type="dcterms:W3CDTF">2018-01-14T20:08:00Z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Microsoft® Word 2013</vt:lpwstr>
  </property>
  <property fmtid="{D5CDD505-2E9C-101B-9397-08002B2CF9AE}" pid="4" name="LastSaved">
    <vt:filetime>2017-03-28T00:00:00Z</vt:filetime>
  </property>
</Properties>
</file>